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6217CB" w14:textId="77777777" w:rsidR="003250A7" w:rsidRPr="00014413" w:rsidRDefault="00B10FD4" w:rsidP="009B0AAE">
      <w:r w:rsidRPr="00014413">
        <w:rPr>
          <w:noProof/>
        </w:rPr>
        <w:drawing>
          <wp:inline distT="0" distB="0" distL="0" distR="0" wp14:anchorId="118D192B" wp14:editId="6D0B5046">
            <wp:extent cx="1285875" cy="762000"/>
            <wp:effectExtent l="0" t="0" r="9525" b="0"/>
            <wp:docPr id="6" name="Picture 6" title="MiraCo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oz\Documents\RSG\MiraCosta\MCC Logo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5875" cy="762000"/>
                    </a:xfrm>
                    <a:prstGeom prst="rect">
                      <a:avLst/>
                    </a:prstGeom>
                    <a:noFill/>
                    <a:ln>
                      <a:noFill/>
                    </a:ln>
                  </pic:spPr>
                </pic:pic>
              </a:graphicData>
            </a:graphic>
          </wp:inline>
        </w:drawing>
      </w:r>
    </w:p>
    <w:p w14:paraId="79379BF0" w14:textId="165E1C81" w:rsidR="009B0AAE" w:rsidRPr="009B0AAE" w:rsidRDefault="00AF25B0" w:rsidP="009B0AAE">
      <w:pPr>
        <w:spacing w:after="120"/>
        <w:jc w:val="center"/>
      </w:pPr>
      <w:r>
        <w:rPr>
          <w:rFonts w:cs="Arial"/>
          <w:b/>
          <w:spacing w:val="-3"/>
          <w:sz w:val="22"/>
          <w:szCs w:val="22"/>
        </w:rPr>
        <w:t>Career Education Pathways Coordinator</w:t>
      </w:r>
    </w:p>
    <w:tbl>
      <w:tblPr>
        <w:tblStyle w:val="TableGrid"/>
        <w:tblW w:w="0" w:type="auto"/>
        <w:tblInd w:w="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job details"/>
      </w:tblPr>
      <w:tblGrid>
        <w:gridCol w:w="1170"/>
        <w:gridCol w:w="4410"/>
        <w:gridCol w:w="1080"/>
        <w:gridCol w:w="2628"/>
      </w:tblGrid>
      <w:tr w:rsidR="00AF25B0" w:rsidRPr="00014413" w14:paraId="22F993AD" w14:textId="77777777" w:rsidTr="003564CF">
        <w:trPr>
          <w:cantSplit/>
          <w:tblHeader/>
        </w:trPr>
        <w:tc>
          <w:tcPr>
            <w:tcW w:w="9288" w:type="dxa"/>
            <w:gridSpan w:val="4"/>
            <w:tcMar>
              <w:top w:w="86" w:type="dxa"/>
              <w:left w:w="115" w:type="dxa"/>
              <w:bottom w:w="86" w:type="dxa"/>
              <w:right w:w="115" w:type="dxa"/>
            </w:tcMar>
          </w:tcPr>
          <w:p w14:paraId="4B269A48" w14:textId="4CF0C240" w:rsidR="000E7507" w:rsidRPr="000E7507" w:rsidRDefault="00AF25B0" w:rsidP="009B0AAE">
            <w:pPr>
              <w:tabs>
                <w:tab w:val="left" w:pos="-1440"/>
                <w:tab w:val="left" w:pos="-720"/>
                <w:tab w:val="left" w:pos="360"/>
                <w:tab w:val="left" w:pos="720"/>
                <w:tab w:val="left" w:pos="1152"/>
              </w:tabs>
              <w:rPr>
                <w:rFonts w:cs="Arial"/>
                <w:bCs/>
                <w:spacing w:val="-3"/>
                <w:szCs w:val="22"/>
              </w:rPr>
            </w:pPr>
            <w:r w:rsidRPr="00014413">
              <w:rPr>
                <w:rFonts w:cs="Arial"/>
                <w:b/>
                <w:spacing w:val="-3"/>
                <w:szCs w:val="22"/>
              </w:rPr>
              <w:t xml:space="preserve">Reports to: </w:t>
            </w:r>
            <w:r w:rsidR="0019465E">
              <w:rPr>
                <w:rFonts w:cs="Arial"/>
                <w:b/>
                <w:spacing w:val="-3"/>
                <w:szCs w:val="22"/>
              </w:rPr>
              <w:t xml:space="preserve"> </w:t>
            </w:r>
            <w:r w:rsidR="000E7507">
              <w:rPr>
                <w:rFonts w:cs="Arial"/>
                <w:bCs/>
                <w:spacing w:val="-3"/>
                <w:szCs w:val="22"/>
              </w:rPr>
              <w:t>Associate Dean, Career Education</w:t>
            </w:r>
          </w:p>
        </w:tc>
      </w:tr>
      <w:tr w:rsidR="009B0AAE" w:rsidRPr="00014413" w14:paraId="7682FBFA" w14:textId="77777777" w:rsidTr="003564CF">
        <w:trPr>
          <w:trHeight w:val="29"/>
        </w:trPr>
        <w:tc>
          <w:tcPr>
            <w:tcW w:w="1170" w:type="dxa"/>
            <w:tcMar>
              <w:top w:w="86" w:type="dxa"/>
              <w:left w:w="115" w:type="dxa"/>
              <w:bottom w:w="86" w:type="dxa"/>
              <w:right w:w="115" w:type="dxa"/>
            </w:tcMar>
          </w:tcPr>
          <w:p w14:paraId="5BA30D51" w14:textId="77777777" w:rsidR="009B0AAE" w:rsidRPr="00014413" w:rsidRDefault="009B0AAE" w:rsidP="009B0AAE">
            <w:pPr>
              <w:tabs>
                <w:tab w:val="left" w:pos="-1440"/>
                <w:tab w:val="left" w:pos="-720"/>
                <w:tab w:val="left" w:pos="360"/>
                <w:tab w:val="left" w:pos="720"/>
                <w:tab w:val="left" w:pos="1152"/>
              </w:tabs>
              <w:rPr>
                <w:rFonts w:cs="Arial"/>
                <w:b/>
                <w:spacing w:val="-3"/>
                <w:szCs w:val="22"/>
              </w:rPr>
            </w:pPr>
            <w:r w:rsidRPr="00014413">
              <w:rPr>
                <w:rFonts w:cs="Arial"/>
                <w:b/>
                <w:spacing w:val="-3"/>
                <w:szCs w:val="22"/>
              </w:rPr>
              <w:t>Dept:</w:t>
            </w:r>
          </w:p>
        </w:tc>
        <w:tc>
          <w:tcPr>
            <w:tcW w:w="4410" w:type="dxa"/>
            <w:tcMar>
              <w:top w:w="86" w:type="dxa"/>
              <w:left w:w="115" w:type="dxa"/>
              <w:bottom w:w="86" w:type="dxa"/>
              <w:right w:w="115" w:type="dxa"/>
            </w:tcMar>
          </w:tcPr>
          <w:p w14:paraId="1942C27B" w14:textId="51432C57" w:rsidR="009B0AAE" w:rsidRPr="005E399B" w:rsidRDefault="000E7507" w:rsidP="009B0AAE">
            <w:pPr>
              <w:tabs>
                <w:tab w:val="left" w:pos="-1440"/>
                <w:tab w:val="left" w:pos="-720"/>
                <w:tab w:val="left" w:pos="360"/>
                <w:tab w:val="left" w:pos="720"/>
                <w:tab w:val="left" w:pos="1152"/>
              </w:tabs>
              <w:rPr>
                <w:rFonts w:cs="Arial"/>
                <w:spacing w:val="-3"/>
                <w:szCs w:val="22"/>
              </w:rPr>
            </w:pPr>
            <w:r>
              <w:rPr>
                <w:rFonts w:cs="Arial"/>
                <w:spacing w:val="-3"/>
                <w:szCs w:val="22"/>
              </w:rPr>
              <w:t>Career Education</w:t>
            </w:r>
          </w:p>
        </w:tc>
        <w:tc>
          <w:tcPr>
            <w:tcW w:w="1080" w:type="dxa"/>
          </w:tcPr>
          <w:p w14:paraId="312BAB4C" w14:textId="77777777" w:rsidR="009B0AAE" w:rsidRPr="00014413" w:rsidRDefault="009B0AAE" w:rsidP="009B0AAE">
            <w:pPr>
              <w:tabs>
                <w:tab w:val="left" w:pos="-1440"/>
                <w:tab w:val="left" w:pos="-720"/>
                <w:tab w:val="left" w:pos="360"/>
                <w:tab w:val="left" w:pos="720"/>
                <w:tab w:val="left" w:pos="1152"/>
              </w:tabs>
              <w:rPr>
                <w:rFonts w:cs="Arial"/>
                <w:b/>
                <w:spacing w:val="-3"/>
                <w:szCs w:val="22"/>
              </w:rPr>
            </w:pPr>
            <w:r w:rsidRPr="00014413">
              <w:rPr>
                <w:rFonts w:cs="Arial"/>
                <w:b/>
                <w:spacing w:val="-3"/>
                <w:szCs w:val="22"/>
              </w:rPr>
              <w:t>Range:</w:t>
            </w:r>
          </w:p>
        </w:tc>
        <w:tc>
          <w:tcPr>
            <w:tcW w:w="2628" w:type="dxa"/>
            <w:tcMar>
              <w:top w:w="86" w:type="dxa"/>
              <w:left w:w="115" w:type="dxa"/>
              <w:bottom w:w="86" w:type="dxa"/>
              <w:right w:w="115" w:type="dxa"/>
            </w:tcMar>
          </w:tcPr>
          <w:p w14:paraId="73574871" w14:textId="727F66E0" w:rsidR="009B0AAE" w:rsidRPr="00014413" w:rsidRDefault="003564CF" w:rsidP="009B0AAE">
            <w:pPr>
              <w:tabs>
                <w:tab w:val="left" w:pos="-1440"/>
                <w:tab w:val="left" w:pos="-720"/>
                <w:tab w:val="left" w:pos="360"/>
                <w:tab w:val="left" w:pos="720"/>
                <w:tab w:val="left" w:pos="1152"/>
              </w:tabs>
              <w:rPr>
                <w:rFonts w:cs="Arial"/>
                <w:spacing w:val="-3"/>
                <w:szCs w:val="22"/>
              </w:rPr>
            </w:pPr>
            <w:r>
              <w:rPr>
                <w:rFonts w:cs="Arial"/>
                <w:spacing w:val="-3"/>
                <w:szCs w:val="22"/>
              </w:rPr>
              <w:t>27</w:t>
            </w:r>
          </w:p>
        </w:tc>
      </w:tr>
      <w:tr w:rsidR="009B0AAE" w:rsidRPr="00014413" w14:paraId="4185FD8D" w14:textId="77777777" w:rsidTr="003564CF">
        <w:tc>
          <w:tcPr>
            <w:tcW w:w="1170" w:type="dxa"/>
            <w:tcMar>
              <w:top w:w="86" w:type="dxa"/>
              <w:left w:w="115" w:type="dxa"/>
              <w:bottom w:w="86" w:type="dxa"/>
              <w:right w:w="115" w:type="dxa"/>
            </w:tcMar>
          </w:tcPr>
          <w:p w14:paraId="1A099970" w14:textId="77777777" w:rsidR="009B0AAE" w:rsidRPr="00014413" w:rsidRDefault="009B0AAE" w:rsidP="009B0AAE">
            <w:pPr>
              <w:tabs>
                <w:tab w:val="left" w:pos="-1440"/>
                <w:tab w:val="left" w:pos="-720"/>
                <w:tab w:val="left" w:pos="360"/>
                <w:tab w:val="left" w:pos="720"/>
                <w:tab w:val="left" w:pos="1152"/>
              </w:tabs>
              <w:rPr>
                <w:rFonts w:cs="Arial"/>
                <w:b/>
                <w:spacing w:val="-3"/>
                <w:szCs w:val="22"/>
              </w:rPr>
            </w:pPr>
            <w:r w:rsidRPr="00014413">
              <w:rPr>
                <w:rFonts w:cs="Arial"/>
                <w:b/>
                <w:spacing w:val="-3"/>
                <w:szCs w:val="22"/>
              </w:rPr>
              <w:t>FLSA:</w:t>
            </w:r>
          </w:p>
        </w:tc>
        <w:tc>
          <w:tcPr>
            <w:tcW w:w="4410" w:type="dxa"/>
            <w:tcMar>
              <w:top w:w="86" w:type="dxa"/>
              <w:left w:w="115" w:type="dxa"/>
              <w:bottom w:w="86" w:type="dxa"/>
              <w:right w:w="115" w:type="dxa"/>
            </w:tcMar>
          </w:tcPr>
          <w:p w14:paraId="7D501BA6" w14:textId="17F87E78" w:rsidR="009B0AAE" w:rsidRPr="005E399B" w:rsidRDefault="003564CF" w:rsidP="009B0AAE">
            <w:pPr>
              <w:tabs>
                <w:tab w:val="left" w:pos="-1440"/>
                <w:tab w:val="left" w:pos="-720"/>
                <w:tab w:val="left" w:pos="360"/>
                <w:tab w:val="left" w:pos="720"/>
                <w:tab w:val="left" w:pos="1152"/>
              </w:tabs>
              <w:rPr>
                <w:rFonts w:cs="Arial"/>
                <w:spacing w:val="-3"/>
                <w:szCs w:val="22"/>
              </w:rPr>
            </w:pPr>
            <w:r>
              <w:rPr>
                <w:rFonts w:cs="Arial"/>
                <w:spacing w:val="-3"/>
                <w:szCs w:val="22"/>
              </w:rPr>
              <w:t>Nonexempt</w:t>
            </w:r>
          </w:p>
        </w:tc>
        <w:tc>
          <w:tcPr>
            <w:tcW w:w="1080" w:type="dxa"/>
          </w:tcPr>
          <w:p w14:paraId="0541B7D4" w14:textId="77777777" w:rsidR="009B0AAE" w:rsidRPr="00014413" w:rsidRDefault="009B0AAE" w:rsidP="009B0AAE">
            <w:pPr>
              <w:tabs>
                <w:tab w:val="left" w:pos="-1440"/>
                <w:tab w:val="left" w:pos="-720"/>
                <w:tab w:val="left" w:pos="360"/>
                <w:tab w:val="left" w:pos="720"/>
                <w:tab w:val="left" w:pos="1152"/>
              </w:tabs>
              <w:rPr>
                <w:rFonts w:cs="Arial"/>
                <w:b/>
                <w:spacing w:val="-3"/>
                <w:szCs w:val="22"/>
              </w:rPr>
            </w:pPr>
            <w:r w:rsidRPr="00014413">
              <w:rPr>
                <w:rFonts w:cs="Arial"/>
                <w:b/>
                <w:spacing w:val="-3"/>
                <w:szCs w:val="22"/>
              </w:rPr>
              <w:t>EEO:</w:t>
            </w:r>
          </w:p>
        </w:tc>
        <w:tc>
          <w:tcPr>
            <w:tcW w:w="2628" w:type="dxa"/>
            <w:tcMar>
              <w:top w:w="86" w:type="dxa"/>
              <w:left w:w="115" w:type="dxa"/>
              <w:bottom w:w="86" w:type="dxa"/>
              <w:right w:w="115" w:type="dxa"/>
            </w:tcMar>
          </w:tcPr>
          <w:p w14:paraId="4535F1B1" w14:textId="0078C65B" w:rsidR="009B0AAE" w:rsidRPr="00014413" w:rsidRDefault="005B518D" w:rsidP="009B0AAE">
            <w:pPr>
              <w:tabs>
                <w:tab w:val="left" w:pos="-1440"/>
                <w:tab w:val="left" w:pos="-720"/>
                <w:tab w:val="left" w:pos="360"/>
                <w:tab w:val="left" w:pos="720"/>
                <w:tab w:val="left" w:pos="1152"/>
              </w:tabs>
              <w:rPr>
                <w:rFonts w:cs="Arial"/>
                <w:spacing w:val="-3"/>
                <w:szCs w:val="22"/>
              </w:rPr>
            </w:pPr>
            <w:r w:rsidRPr="00341CC0">
              <w:rPr>
                <w:rFonts w:cs="Arial"/>
                <w:spacing w:val="-3"/>
                <w:szCs w:val="22"/>
              </w:rPr>
              <w:t>Professional/Nonfaculty</w:t>
            </w:r>
          </w:p>
        </w:tc>
      </w:tr>
    </w:tbl>
    <w:p w14:paraId="4C5CD36D" w14:textId="77777777" w:rsidR="00335180" w:rsidRPr="003D3D3D" w:rsidRDefault="00335180" w:rsidP="009B0AAE">
      <w:pPr>
        <w:tabs>
          <w:tab w:val="left" w:pos="-1440"/>
          <w:tab w:val="left" w:pos="-720"/>
          <w:tab w:val="left" w:pos="360"/>
          <w:tab w:val="left" w:pos="720"/>
          <w:tab w:val="left" w:pos="1152"/>
        </w:tabs>
        <w:spacing w:before="160"/>
        <w:rPr>
          <w:rFonts w:cs="Arial"/>
          <w:i/>
          <w:spacing w:val="-3"/>
          <w:szCs w:val="28"/>
        </w:rPr>
      </w:pPr>
      <w:r w:rsidRPr="003D3D3D">
        <w:rPr>
          <w:rFonts w:cs="Arial"/>
          <w:i/>
          <w:spacing w:val="-3"/>
          <w:szCs w:val="28"/>
        </w:rPr>
        <w:t>Class specifications are intended to present a descriptive list of the range of duties performed by employees in the class. Specifications are not intended to reflect all duties performed by individual positions.</w:t>
      </w:r>
    </w:p>
    <w:p w14:paraId="2027E832" w14:textId="77777777" w:rsidR="00BD6810" w:rsidRPr="00014413" w:rsidRDefault="00B10FD4" w:rsidP="009B0AAE">
      <w:pPr>
        <w:pStyle w:val="Heading3"/>
        <w:keepNext w:val="0"/>
        <w:spacing w:before="320" w:after="80"/>
        <w:rPr>
          <w:rFonts w:ascii="Arial" w:hAnsi="Arial"/>
          <w:sz w:val="22"/>
          <w:szCs w:val="22"/>
        </w:rPr>
      </w:pPr>
      <w:r w:rsidRPr="00014413">
        <w:rPr>
          <w:rFonts w:ascii="Arial" w:hAnsi="Arial"/>
          <w:sz w:val="22"/>
          <w:szCs w:val="22"/>
        </w:rPr>
        <w:t>BASIC FUNCTION</w:t>
      </w:r>
      <w:r w:rsidR="00335180">
        <w:rPr>
          <w:rFonts w:ascii="Arial" w:hAnsi="Arial"/>
          <w:sz w:val="22"/>
          <w:szCs w:val="22"/>
        </w:rPr>
        <w:t>:</w:t>
      </w:r>
      <w:r w:rsidR="00BD6810" w:rsidRPr="00014413">
        <w:rPr>
          <w:rFonts w:ascii="Arial" w:hAnsi="Arial"/>
          <w:sz w:val="22"/>
          <w:szCs w:val="22"/>
        </w:rPr>
        <w:t xml:space="preserve"> </w:t>
      </w:r>
    </w:p>
    <w:p w14:paraId="0445A381" w14:textId="77777777" w:rsidR="00AF25B0" w:rsidRDefault="00AF25B0" w:rsidP="00AF25B0">
      <w:pPr>
        <w:tabs>
          <w:tab w:val="left" w:pos="-1440"/>
          <w:tab w:val="left" w:pos="-720"/>
          <w:tab w:val="left" w:pos="720"/>
          <w:tab w:val="left" w:pos="1152"/>
        </w:tabs>
        <w:suppressAutoHyphens/>
        <w:rPr>
          <w:rFonts w:cs="Arial"/>
          <w:spacing w:val="-3"/>
          <w:sz w:val="22"/>
          <w:szCs w:val="22"/>
        </w:rPr>
      </w:pPr>
      <w:r>
        <w:rPr>
          <w:rFonts w:cs="Arial"/>
          <w:spacing w:val="-3"/>
          <w:sz w:val="22"/>
          <w:szCs w:val="22"/>
        </w:rPr>
        <w:t xml:space="preserve">Under the direction of the Associate Dean, Career Education, </w:t>
      </w:r>
      <w:r w:rsidRPr="007A05A0">
        <w:rPr>
          <w:rFonts w:cs="Arial"/>
          <w:sz w:val="22"/>
          <w:szCs w:val="22"/>
        </w:rPr>
        <w:t>and in cooperation with the Coastal North County Adult Education Consortium (CNCAEC)</w:t>
      </w:r>
      <w:r>
        <w:rPr>
          <w:rFonts w:cs="Arial"/>
          <w:sz w:val="22"/>
          <w:szCs w:val="22"/>
        </w:rPr>
        <w:t xml:space="preserve">, </w:t>
      </w:r>
      <w:r>
        <w:rPr>
          <w:rFonts w:cs="Arial"/>
          <w:spacing w:val="-3"/>
          <w:sz w:val="22"/>
          <w:szCs w:val="22"/>
        </w:rPr>
        <w:t xml:space="preserve">plan, organize, and coordinate student pathways in short term career education from high schools to community college and from non-credit education to credit programs. Provide specialized information, assistance and support to the District, faculty, students, parents, local school districts and community partners, on career education pathways, including articulation process and dual enrollment.  Work closely with the </w:t>
      </w:r>
      <w:r w:rsidRPr="007A05A0">
        <w:rPr>
          <w:rFonts w:cs="Arial"/>
          <w:sz w:val="22"/>
          <w:szCs w:val="22"/>
        </w:rPr>
        <w:t>CNCAEC</w:t>
      </w:r>
      <w:r w:rsidDel="00710CA2">
        <w:rPr>
          <w:rFonts w:cs="Arial"/>
          <w:spacing w:val="-3"/>
          <w:sz w:val="22"/>
          <w:szCs w:val="22"/>
        </w:rPr>
        <w:t xml:space="preserve"> </w:t>
      </w:r>
      <w:r>
        <w:rPr>
          <w:rFonts w:cs="Arial"/>
          <w:spacing w:val="-3"/>
          <w:sz w:val="22"/>
          <w:szCs w:val="22"/>
        </w:rPr>
        <w:t>leadership to develop, promote and coordinate career education pathways for adult education students. Coordinate all aspects of the pathways work under the CTE Transitions, the Adult Education Block Grant (AEBG) and the Perkins Title I-C grants.</w:t>
      </w:r>
    </w:p>
    <w:p w14:paraId="1108D297" w14:textId="77777777" w:rsidR="00BD6810" w:rsidRPr="00014413" w:rsidRDefault="00BD6810" w:rsidP="009B0AAE">
      <w:pPr>
        <w:pStyle w:val="Heading3"/>
        <w:keepNext w:val="0"/>
        <w:spacing w:before="320" w:after="80"/>
        <w:rPr>
          <w:rFonts w:ascii="Arial" w:hAnsi="Arial"/>
          <w:sz w:val="22"/>
          <w:szCs w:val="22"/>
        </w:rPr>
      </w:pPr>
      <w:r w:rsidRPr="00014413">
        <w:rPr>
          <w:rFonts w:ascii="Arial" w:hAnsi="Arial"/>
          <w:sz w:val="22"/>
          <w:szCs w:val="22"/>
        </w:rPr>
        <w:t xml:space="preserve">ESSENTIAL DUTIES </w:t>
      </w:r>
      <w:r w:rsidR="00335180">
        <w:rPr>
          <w:rFonts w:ascii="Arial" w:hAnsi="Arial"/>
          <w:sz w:val="22"/>
          <w:szCs w:val="22"/>
        </w:rPr>
        <w:t>&amp;</w:t>
      </w:r>
      <w:r w:rsidRPr="00014413">
        <w:rPr>
          <w:rFonts w:ascii="Arial" w:hAnsi="Arial"/>
          <w:sz w:val="22"/>
          <w:szCs w:val="22"/>
        </w:rPr>
        <w:t xml:space="preserve"> RESPONSIBILITIES</w:t>
      </w:r>
      <w:r w:rsidR="00335180">
        <w:rPr>
          <w:rFonts w:ascii="Arial" w:hAnsi="Arial"/>
          <w:sz w:val="22"/>
          <w:szCs w:val="22"/>
        </w:rPr>
        <w:t>:</w:t>
      </w:r>
      <w:r w:rsidRPr="00014413">
        <w:rPr>
          <w:rFonts w:ascii="Arial" w:hAnsi="Arial"/>
          <w:sz w:val="22"/>
          <w:szCs w:val="22"/>
        </w:rPr>
        <w:t xml:space="preserve"> </w:t>
      </w:r>
    </w:p>
    <w:p w14:paraId="1A83AB85" w14:textId="77777777" w:rsidR="00AD18D0" w:rsidRPr="00335180" w:rsidRDefault="00AD18D0" w:rsidP="009B0AAE">
      <w:pPr>
        <w:spacing w:before="160" w:after="160"/>
        <w:rPr>
          <w:rFonts w:cs="Arial"/>
          <w:i/>
          <w:szCs w:val="22"/>
        </w:rPr>
      </w:pPr>
      <w:r w:rsidRPr="00335180">
        <w:rPr>
          <w:rFonts w:cs="Arial"/>
          <w:i/>
          <w:szCs w:val="22"/>
        </w:rPr>
        <w:t>The duties listed below are intended only as illustrations of the various types of work that may be performed. The omission of specific statements of duties does not exclude them from the position if the work is similar, related or a logical assignment to this class.</w:t>
      </w:r>
    </w:p>
    <w:p w14:paraId="47F4E20B" w14:textId="5D9F736A" w:rsidR="00AF25B0" w:rsidRPr="007A5B34" w:rsidRDefault="00AF25B0" w:rsidP="00AF25B0">
      <w:pPr>
        <w:widowControl w:val="0"/>
        <w:numPr>
          <w:ilvl w:val="0"/>
          <w:numId w:val="7"/>
        </w:numPr>
        <w:suppressAutoHyphens/>
        <w:autoSpaceDE w:val="0"/>
        <w:autoSpaceDN w:val="0"/>
        <w:spacing w:line="240" w:lineRule="auto"/>
        <w:rPr>
          <w:rFonts w:cs="Arial"/>
          <w:spacing w:val="-3"/>
          <w:sz w:val="22"/>
          <w:szCs w:val="22"/>
        </w:rPr>
      </w:pPr>
      <w:r w:rsidRPr="007A5B34">
        <w:rPr>
          <w:rFonts w:cs="Arial"/>
          <w:spacing w:val="-3"/>
          <w:sz w:val="22"/>
          <w:szCs w:val="22"/>
        </w:rPr>
        <w:t xml:space="preserve">In coordination with the School of Career Education, </w:t>
      </w:r>
      <w:r>
        <w:rPr>
          <w:rFonts w:cs="Arial"/>
          <w:spacing w:val="-3"/>
          <w:sz w:val="22"/>
          <w:szCs w:val="22"/>
        </w:rPr>
        <w:t>AEBG</w:t>
      </w:r>
      <w:r w:rsidRPr="007A5B34">
        <w:rPr>
          <w:rFonts w:cs="Arial"/>
          <w:spacing w:val="-3"/>
          <w:sz w:val="22"/>
          <w:szCs w:val="22"/>
        </w:rPr>
        <w:t xml:space="preserve">, and local K-12 partner institutions, </w:t>
      </w:r>
      <w:r>
        <w:rPr>
          <w:rFonts w:cs="Arial"/>
          <w:spacing w:val="-3"/>
          <w:sz w:val="22"/>
          <w:szCs w:val="22"/>
        </w:rPr>
        <w:t xml:space="preserve">identify and </w:t>
      </w:r>
      <w:r w:rsidRPr="007A5B34">
        <w:rPr>
          <w:rFonts w:cs="Arial"/>
          <w:spacing w:val="-3"/>
          <w:sz w:val="22"/>
          <w:szCs w:val="22"/>
        </w:rPr>
        <w:t xml:space="preserve">map K-14 </w:t>
      </w:r>
      <w:r>
        <w:rPr>
          <w:rFonts w:cs="Arial"/>
          <w:spacing w:val="-3"/>
          <w:sz w:val="22"/>
          <w:szCs w:val="22"/>
        </w:rPr>
        <w:t>career education pathways</w:t>
      </w:r>
      <w:r w:rsidRPr="007A5B34">
        <w:rPr>
          <w:rFonts w:cs="Arial"/>
          <w:spacing w:val="-3"/>
          <w:sz w:val="22"/>
          <w:szCs w:val="22"/>
        </w:rPr>
        <w:t>, certificates and degrees, work-based learning, transfer opportunities, labor market information, and industry certifications, as well as aspirational or in-progress curriculum and other pathway elements</w:t>
      </w:r>
      <w:r>
        <w:rPr>
          <w:rFonts w:cs="Arial"/>
          <w:spacing w:val="-3"/>
          <w:sz w:val="22"/>
          <w:szCs w:val="22"/>
        </w:rPr>
        <w:t>.</w:t>
      </w:r>
    </w:p>
    <w:p w14:paraId="1890A048" w14:textId="77777777" w:rsidR="00AF25B0" w:rsidRDefault="00AF25B0" w:rsidP="00AF25B0">
      <w:pPr>
        <w:suppressAutoHyphens/>
        <w:ind w:left="720"/>
        <w:rPr>
          <w:rFonts w:cs="Arial"/>
          <w:spacing w:val="-3"/>
          <w:sz w:val="22"/>
          <w:szCs w:val="22"/>
        </w:rPr>
      </w:pPr>
    </w:p>
    <w:p w14:paraId="7F61AD4A" w14:textId="715AA9A0" w:rsidR="00AF25B0" w:rsidRDefault="00AF25B0" w:rsidP="00AF25B0">
      <w:pPr>
        <w:widowControl w:val="0"/>
        <w:numPr>
          <w:ilvl w:val="0"/>
          <w:numId w:val="7"/>
        </w:numPr>
        <w:suppressAutoHyphens/>
        <w:autoSpaceDE w:val="0"/>
        <w:autoSpaceDN w:val="0"/>
        <w:spacing w:line="240" w:lineRule="auto"/>
        <w:rPr>
          <w:rFonts w:cs="Arial"/>
          <w:spacing w:val="-3"/>
          <w:sz w:val="22"/>
          <w:szCs w:val="22"/>
        </w:rPr>
      </w:pPr>
      <w:r>
        <w:rPr>
          <w:rFonts w:cs="Arial"/>
          <w:spacing w:val="-3"/>
          <w:sz w:val="22"/>
          <w:szCs w:val="22"/>
        </w:rPr>
        <w:t xml:space="preserve">Manage </w:t>
      </w:r>
      <w:r w:rsidRPr="009E4E5D">
        <w:rPr>
          <w:rFonts w:cs="Arial"/>
          <w:spacing w:val="-3"/>
          <w:sz w:val="22"/>
          <w:szCs w:val="22"/>
        </w:rPr>
        <w:t xml:space="preserve">high school articulation agreements with K-12 and community college faculty for the awarding of articulated credit for high school students. Develop new and maintain existing secondary to post-secondary multiyear sequencing of courses through documented </w:t>
      </w:r>
      <w:r>
        <w:rPr>
          <w:rFonts w:cs="Arial"/>
          <w:spacing w:val="-3"/>
          <w:sz w:val="22"/>
          <w:szCs w:val="22"/>
        </w:rPr>
        <w:t>pathways</w:t>
      </w:r>
      <w:r w:rsidRPr="009E4E5D">
        <w:rPr>
          <w:rFonts w:cs="Arial"/>
          <w:spacing w:val="-3"/>
          <w:sz w:val="22"/>
          <w:szCs w:val="22"/>
        </w:rPr>
        <w:t xml:space="preserve">. </w:t>
      </w:r>
    </w:p>
    <w:p w14:paraId="6141E67E" w14:textId="77777777" w:rsidR="00AF25B0" w:rsidRDefault="00AF25B0" w:rsidP="00AF25B0">
      <w:pPr>
        <w:pStyle w:val="ListParagraph"/>
        <w:rPr>
          <w:rFonts w:cs="Arial"/>
          <w:spacing w:val="-3"/>
          <w:sz w:val="22"/>
          <w:szCs w:val="22"/>
        </w:rPr>
      </w:pPr>
    </w:p>
    <w:p w14:paraId="38345E4B" w14:textId="79AE188C" w:rsidR="00AF25B0" w:rsidRDefault="00AF25B0" w:rsidP="00AF25B0">
      <w:pPr>
        <w:widowControl w:val="0"/>
        <w:numPr>
          <w:ilvl w:val="0"/>
          <w:numId w:val="7"/>
        </w:numPr>
        <w:suppressAutoHyphens/>
        <w:autoSpaceDE w:val="0"/>
        <w:autoSpaceDN w:val="0"/>
        <w:spacing w:line="240" w:lineRule="auto"/>
        <w:rPr>
          <w:rFonts w:cs="Arial"/>
          <w:spacing w:val="-3"/>
          <w:sz w:val="22"/>
          <w:szCs w:val="22"/>
        </w:rPr>
      </w:pPr>
      <w:r>
        <w:rPr>
          <w:rFonts w:cs="Arial"/>
          <w:spacing w:val="-3"/>
          <w:sz w:val="22"/>
          <w:szCs w:val="22"/>
        </w:rPr>
        <w:t>Build</w:t>
      </w:r>
      <w:r w:rsidRPr="0060026B">
        <w:rPr>
          <w:rFonts w:cs="Arial"/>
          <w:spacing w:val="-3"/>
          <w:sz w:val="22"/>
          <w:szCs w:val="22"/>
        </w:rPr>
        <w:t xml:space="preserve"> partnerships with K-12 administrators, committees, advisory and work groups to advise and promote C</w:t>
      </w:r>
      <w:r>
        <w:rPr>
          <w:rFonts w:cs="Arial"/>
          <w:spacing w:val="-3"/>
          <w:sz w:val="22"/>
          <w:szCs w:val="22"/>
        </w:rPr>
        <w:t>areer Education</w:t>
      </w:r>
      <w:r w:rsidRPr="0060026B">
        <w:rPr>
          <w:rFonts w:cs="Arial"/>
          <w:spacing w:val="-3"/>
          <w:sz w:val="22"/>
          <w:szCs w:val="22"/>
        </w:rPr>
        <w:t xml:space="preserve"> program goals.  Act as liaison between secondary school district and MiraCosta College faculty for the purpose of the development of K-</w:t>
      </w:r>
      <w:r>
        <w:rPr>
          <w:rFonts w:cs="Arial"/>
          <w:spacing w:val="-3"/>
          <w:sz w:val="22"/>
          <w:szCs w:val="22"/>
        </w:rPr>
        <w:t>12 to postsecondary pathways</w:t>
      </w:r>
      <w:r w:rsidRPr="0060026B">
        <w:rPr>
          <w:rFonts w:cs="Arial"/>
          <w:spacing w:val="-3"/>
          <w:sz w:val="22"/>
          <w:szCs w:val="22"/>
        </w:rPr>
        <w:t xml:space="preserve">.  Collaborate with other CTE Transitions program staff in the region to partner on </w:t>
      </w:r>
      <w:r>
        <w:rPr>
          <w:rFonts w:cs="Arial"/>
          <w:spacing w:val="-3"/>
          <w:sz w:val="22"/>
          <w:szCs w:val="22"/>
        </w:rPr>
        <w:t>pathways</w:t>
      </w:r>
      <w:r w:rsidRPr="0060026B">
        <w:rPr>
          <w:rFonts w:cs="Arial"/>
          <w:spacing w:val="-3"/>
          <w:sz w:val="22"/>
          <w:szCs w:val="22"/>
        </w:rPr>
        <w:t>.</w:t>
      </w:r>
    </w:p>
    <w:p w14:paraId="1B277D19" w14:textId="77777777" w:rsidR="000A28C8" w:rsidRDefault="000A28C8" w:rsidP="000A28C8">
      <w:pPr>
        <w:pStyle w:val="ListParagraph"/>
        <w:rPr>
          <w:rFonts w:cs="Arial"/>
          <w:spacing w:val="-3"/>
          <w:sz w:val="22"/>
          <w:szCs w:val="22"/>
        </w:rPr>
      </w:pPr>
    </w:p>
    <w:p w14:paraId="2E4D6CF7" w14:textId="5D2F3316" w:rsidR="000A28C8" w:rsidRPr="00314D9E" w:rsidRDefault="000A28C8" w:rsidP="000A28C8">
      <w:pPr>
        <w:widowControl w:val="0"/>
        <w:numPr>
          <w:ilvl w:val="0"/>
          <w:numId w:val="7"/>
        </w:numPr>
        <w:suppressAutoHyphens/>
        <w:autoSpaceDE w:val="0"/>
        <w:autoSpaceDN w:val="0"/>
        <w:spacing w:line="240" w:lineRule="auto"/>
        <w:rPr>
          <w:rFonts w:cs="Arial"/>
          <w:spacing w:val="-3"/>
          <w:sz w:val="22"/>
          <w:szCs w:val="22"/>
        </w:rPr>
      </w:pPr>
      <w:r>
        <w:rPr>
          <w:rFonts w:cs="Arial"/>
          <w:spacing w:val="-3"/>
          <w:sz w:val="22"/>
          <w:szCs w:val="22"/>
        </w:rPr>
        <w:t>Promote K-14 Career Education pathways</w:t>
      </w:r>
      <w:r w:rsidRPr="00FE5C9A">
        <w:rPr>
          <w:rFonts w:cs="Arial"/>
          <w:spacing w:val="-3"/>
          <w:sz w:val="22"/>
          <w:szCs w:val="22"/>
        </w:rPr>
        <w:t xml:space="preserve"> </w:t>
      </w:r>
      <w:r>
        <w:rPr>
          <w:rFonts w:cs="Arial"/>
          <w:spacing w:val="-3"/>
          <w:sz w:val="22"/>
          <w:szCs w:val="22"/>
        </w:rPr>
        <w:t>that are high-wage and high-demand</w:t>
      </w:r>
      <w:r w:rsidRPr="00355A7C">
        <w:rPr>
          <w:rFonts w:cs="Arial"/>
          <w:spacing w:val="-3"/>
          <w:sz w:val="22"/>
          <w:szCs w:val="22"/>
        </w:rPr>
        <w:t>.  Prepare and disseminate informational and promot</w:t>
      </w:r>
      <w:r>
        <w:rPr>
          <w:rFonts w:cs="Arial"/>
          <w:spacing w:val="-3"/>
          <w:sz w:val="22"/>
          <w:szCs w:val="22"/>
        </w:rPr>
        <w:t xml:space="preserve">ional articles and materials related to pathways using a </w:t>
      </w:r>
      <w:r>
        <w:rPr>
          <w:rFonts w:cs="Arial"/>
          <w:spacing w:val="-3"/>
          <w:sz w:val="22"/>
          <w:szCs w:val="22"/>
        </w:rPr>
        <w:lastRenderedPageBreak/>
        <w:t>variety of outlets, including social media. Ensure up-to-date information on the web and all marketing outlets</w:t>
      </w:r>
      <w:r w:rsidRPr="00314D9E">
        <w:rPr>
          <w:rFonts w:cs="Arial"/>
          <w:spacing w:val="-3"/>
          <w:sz w:val="22"/>
          <w:szCs w:val="22"/>
        </w:rPr>
        <w:t xml:space="preserve">. </w:t>
      </w:r>
    </w:p>
    <w:p w14:paraId="6B5A0E8D" w14:textId="77777777" w:rsidR="000A28C8" w:rsidRDefault="000A28C8" w:rsidP="000A28C8">
      <w:pPr>
        <w:pStyle w:val="ListParagraph"/>
        <w:rPr>
          <w:rFonts w:cs="Arial"/>
          <w:spacing w:val="-3"/>
          <w:sz w:val="22"/>
          <w:szCs w:val="22"/>
        </w:rPr>
      </w:pPr>
    </w:p>
    <w:p w14:paraId="78ED3AB8" w14:textId="32267C47" w:rsidR="000A28C8" w:rsidRDefault="000A28C8" w:rsidP="000A28C8">
      <w:pPr>
        <w:widowControl w:val="0"/>
        <w:numPr>
          <w:ilvl w:val="0"/>
          <w:numId w:val="7"/>
        </w:numPr>
        <w:suppressAutoHyphens/>
        <w:autoSpaceDE w:val="0"/>
        <w:autoSpaceDN w:val="0"/>
        <w:spacing w:line="240" w:lineRule="auto"/>
        <w:rPr>
          <w:rFonts w:cs="Arial"/>
          <w:spacing w:val="-3"/>
          <w:sz w:val="22"/>
          <w:szCs w:val="22"/>
        </w:rPr>
      </w:pPr>
      <w:r>
        <w:rPr>
          <w:rFonts w:cs="Arial"/>
          <w:spacing w:val="-3"/>
          <w:sz w:val="22"/>
          <w:szCs w:val="22"/>
        </w:rPr>
        <w:t xml:space="preserve">Schedule, organize and conduct events and workshops for student and parents at school districts, Community-Based Organizations (CBO), or on college campus promoting Career Education pathways and </w:t>
      </w:r>
      <w:r w:rsidRPr="00E72CAE">
        <w:rPr>
          <w:rFonts w:cs="Arial"/>
          <w:spacing w:val="-3"/>
          <w:sz w:val="22"/>
          <w:szCs w:val="22"/>
        </w:rPr>
        <w:t>raising awareness about available early credit options</w:t>
      </w:r>
      <w:r>
        <w:rPr>
          <w:rFonts w:cs="Arial"/>
          <w:spacing w:val="-3"/>
          <w:sz w:val="22"/>
          <w:szCs w:val="22"/>
        </w:rPr>
        <w:t xml:space="preserve">. </w:t>
      </w:r>
    </w:p>
    <w:p w14:paraId="22B822F8" w14:textId="77777777" w:rsidR="000A28C8" w:rsidRDefault="000A28C8" w:rsidP="000A28C8">
      <w:pPr>
        <w:pStyle w:val="ListParagraph"/>
        <w:rPr>
          <w:rFonts w:cs="Arial"/>
          <w:spacing w:val="-3"/>
          <w:sz w:val="22"/>
          <w:szCs w:val="22"/>
        </w:rPr>
      </w:pPr>
    </w:p>
    <w:p w14:paraId="1D31E774" w14:textId="345CD309" w:rsidR="000A28C8" w:rsidRDefault="000A28C8" w:rsidP="000A28C8">
      <w:pPr>
        <w:widowControl w:val="0"/>
        <w:numPr>
          <w:ilvl w:val="0"/>
          <w:numId w:val="7"/>
        </w:numPr>
        <w:suppressAutoHyphens/>
        <w:autoSpaceDE w:val="0"/>
        <w:autoSpaceDN w:val="0"/>
        <w:spacing w:line="240" w:lineRule="auto"/>
        <w:rPr>
          <w:rFonts w:cs="Arial"/>
          <w:spacing w:val="-3"/>
          <w:sz w:val="22"/>
          <w:szCs w:val="22"/>
        </w:rPr>
      </w:pPr>
      <w:r>
        <w:rPr>
          <w:rFonts w:cs="Arial"/>
          <w:spacing w:val="-3"/>
          <w:sz w:val="22"/>
          <w:szCs w:val="22"/>
        </w:rPr>
        <w:t xml:space="preserve">Collaborate with MiraCosta College Career Center to develop, organize and provide work-based learning opportunities in Career Education fields for high school students and adult learners. </w:t>
      </w:r>
    </w:p>
    <w:p w14:paraId="1E89178C" w14:textId="77777777" w:rsidR="000A28C8" w:rsidRDefault="000A28C8" w:rsidP="000A28C8">
      <w:pPr>
        <w:pStyle w:val="ListParagraph"/>
        <w:rPr>
          <w:rFonts w:cs="Arial"/>
          <w:spacing w:val="-3"/>
          <w:sz w:val="22"/>
          <w:szCs w:val="22"/>
        </w:rPr>
      </w:pPr>
    </w:p>
    <w:p w14:paraId="0C591780" w14:textId="04AA2FA5" w:rsidR="000A28C8" w:rsidRDefault="000A28C8" w:rsidP="000A28C8">
      <w:pPr>
        <w:widowControl w:val="0"/>
        <w:numPr>
          <w:ilvl w:val="0"/>
          <w:numId w:val="7"/>
        </w:numPr>
        <w:suppressAutoHyphens/>
        <w:autoSpaceDE w:val="0"/>
        <w:autoSpaceDN w:val="0"/>
        <w:spacing w:line="240" w:lineRule="auto"/>
        <w:rPr>
          <w:rFonts w:cs="Arial"/>
          <w:spacing w:val="-3"/>
          <w:sz w:val="22"/>
          <w:szCs w:val="22"/>
        </w:rPr>
      </w:pPr>
      <w:r>
        <w:rPr>
          <w:rFonts w:cs="Arial"/>
          <w:spacing w:val="-3"/>
          <w:sz w:val="22"/>
          <w:szCs w:val="22"/>
        </w:rPr>
        <w:t>Coordinate</w:t>
      </w:r>
      <w:r w:rsidRPr="00E048DD">
        <w:rPr>
          <w:rFonts w:cs="Arial"/>
          <w:spacing w:val="-3"/>
          <w:sz w:val="22"/>
          <w:szCs w:val="22"/>
        </w:rPr>
        <w:t xml:space="preserve"> with registrars a</w:t>
      </w:r>
      <w:r>
        <w:rPr>
          <w:rFonts w:cs="Arial"/>
          <w:spacing w:val="-3"/>
          <w:sz w:val="22"/>
          <w:szCs w:val="22"/>
        </w:rPr>
        <w:t>nd admissions and records to ensure</w:t>
      </w:r>
      <w:r w:rsidRPr="00E048DD">
        <w:rPr>
          <w:rFonts w:cs="Arial"/>
          <w:spacing w:val="-3"/>
          <w:sz w:val="22"/>
          <w:szCs w:val="22"/>
        </w:rPr>
        <w:t xml:space="preserve"> the </w:t>
      </w:r>
      <w:r>
        <w:rPr>
          <w:rFonts w:cs="Arial"/>
          <w:spacing w:val="-3"/>
          <w:sz w:val="22"/>
          <w:szCs w:val="22"/>
        </w:rPr>
        <w:t xml:space="preserve">efficiency of </w:t>
      </w:r>
      <w:r w:rsidRPr="00E048DD">
        <w:rPr>
          <w:rFonts w:cs="Arial"/>
          <w:spacing w:val="-3"/>
          <w:sz w:val="22"/>
          <w:szCs w:val="22"/>
        </w:rPr>
        <w:t>workflow processes specific to Credit by Examination (CBE) efforts</w:t>
      </w:r>
      <w:r>
        <w:rPr>
          <w:rFonts w:cs="Arial"/>
          <w:spacing w:val="-3"/>
          <w:sz w:val="22"/>
          <w:szCs w:val="22"/>
        </w:rPr>
        <w:t xml:space="preserve">, articulations, and dual enrollment across departments. </w:t>
      </w:r>
    </w:p>
    <w:p w14:paraId="0AEA357A" w14:textId="77777777" w:rsidR="000A28C8" w:rsidRDefault="000A28C8" w:rsidP="000A28C8">
      <w:pPr>
        <w:pStyle w:val="ListParagraph"/>
        <w:rPr>
          <w:rFonts w:cs="Arial"/>
          <w:spacing w:val="-3"/>
          <w:sz w:val="22"/>
          <w:szCs w:val="22"/>
        </w:rPr>
      </w:pPr>
    </w:p>
    <w:p w14:paraId="39596BCD" w14:textId="52C71B5E" w:rsidR="000A28C8" w:rsidRPr="00FE5C9A" w:rsidRDefault="000A28C8" w:rsidP="000A28C8">
      <w:pPr>
        <w:widowControl w:val="0"/>
        <w:numPr>
          <w:ilvl w:val="0"/>
          <w:numId w:val="7"/>
        </w:numPr>
        <w:suppressAutoHyphens/>
        <w:autoSpaceDE w:val="0"/>
        <w:autoSpaceDN w:val="0"/>
        <w:spacing w:line="240" w:lineRule="auto"/>
        <w:rPr>
          <w:rFonts w:cs="Arial"/>
          <w:spacing w:val="-3"/>
          <w:sz w:val="22"/>
          <w:szCs w:val="22"/>
        </w:rPr>
      </w:pPr>
      <w:r>
        <w:rPr>
          <w:rFonts w:cs="Arial"/>
          <w:spacing w:val="-3"/>
          <w:sz w:val="22"/>
          <w:szCs w:val="22"/>
        </w:rPr>
        <w:t xml:space="preserve">Coordinate all activities related to </w:t>
      </w:r>
      <w:r w:rsidRPr="0060026B">
        <w:rPr>
          <w:rFonts w:cs="Arial"/>
          <w:spacing w:val="-3"/>
          <w:sz w:val="22"/>
          <w:szCs w:val="22"/>
        </w:rPr>
        <w:t>the CTE Transitions grant</w:t>
      </w:r>
      <w:r>
        <w:rPr>
          <w:rFonts w:cs="Arial"/>
          <w:spacing w:val="-3"/>
          <w:sz w:val="22"/>
          <w:szCs w:val="22"/>
        </w:rPr>
        <w:t xml:space="preserve">, track progress, manage budgets and </w:t>
      </w:r>
      <w:r w:rsidRPr="0060026B">
        <w:rPr>
          <w:rFonts w:cs="Arial"/>
          <w:spacing w:val="-3"/>
          <w:sz w:val="22"/>
          <w:szCs w:val="22"/>
        </w:rPr>
        <w:t xml:space="preserve">prepare </w:t>
      </w:r>
      <w:r>
        <w:rPr>
          <w:rFonts w:cs="Arial"/>
          <w:spacing w:val="-3"/>
          <w:sz w:val="22"/>
          <w:szCs w:val="22"/>
        </w:rPr>
        <w:t>grant reporting</w:t>
      </w:r>
      <w:r w:rsidRPr="0060026B">
        <w:rPr>
          <w:rFonts w:cs="Arial"/>
          <w:spacing w:val="-3"/>
          <w:sz w:val="22"/>
          <w:szCs w:val="22"/>
        </w:rPr>
        <w:t>.</w:t>
      </w:r>
      <w:r>
        <w:rPr>
          <w:rFonts w:cs="Arial"/>
          <w:spacing w:val="-3"/>
          <w:sz w:val="22"/>
          <w:szCs w:val="22"/>
        </w:rPr>
        <w:t xml:space="preserve"> Support the goals of the Carl D. Perkins Career and Technical Education grant and the Strong Workforce Program by building pathways that are relevant to the outcomes targeted by these programs.</w:t>
      </w:r>
    </w:p>
    <w:p w14:paraId="27DE5CC8" w14:textId="77777777" w:rsidR="00B10FD4" w:rsidRPr="00BF2DE2" w:rsidRDefault="00B10FD4" w:rsidP="009B0AAE">
      <w:pPr>
        <w:pStyle w:val="Heading3"/>
        <w:keepNext w:val="0"/>
        <w:spacing w:before="320" w:after="80"/>
        <w:rPr>
          <w:rFonts w:ascii="Arial" w:hAnsi="Arial"/>
          <w:sz w:val="22"/>
          <w:szCs w:val="22"/>
        </w:rPr>
      </w:pPr>
      <w:r w:rsidRPr="00BF2DE2">
        <w:rPr>
          <w:rFonts w:ascii="Arial" w:hAnsi="Arial"/>
          <w:sz w:val="22"/>
          <w:szCs w:val="22"/>
        </w:rPr>
        <w:t>OTHER DUTIES</w:t>
      </w:r>
      <w:r w:rsidR="00335180" w:rsidRPr="00BF2DE2">
        <w:rPr>
          <w:rFonts w:ascii="Arial" w:hAnsi="Arial"/>
          <w:sz w:val="22"/>
          <w:szCs w:val="22"/>
        </w:rPr>
        <w:t>:</w:t>
      </w:r>
      <w:r w:rsidRPr="00BF2DE2">
        <w:rPr>
          <w:rFonts w:ascii="Arial" w:hAnsi="Arial"/>
          <w:sz w:val="22"/>
          <w:szCs w:val="22"/>
        </w:rPr>
        <w:t xml:space="preserve"> </w:t>
      </w:r>
    </w:p>
    <w:p w14:paraId="4F9B21C0" w14:textId="5192FF6B" w:rsidR="00BE5C43" w:rsidRPr="00BE5C43" w:rsidRDefault="00BE5C43" w:rsidP="00BE5C43">
      <w:pPr>
        <w:pStyle w:val="ListParagraph"/>
        <w:widowControl w:val="0"/>
        <w:numPr>
          <w:ilvl w:val="0"/>
          <w:numId w:val="22"/>
        </w:numPr>
        <w:suppressAutoHyphens/>
        <w:autoSpaceDE w:val="0"/>
        <w:autoSpaceDN w:val="0"/>
        <w:spacing w:line="240" w:lineRule="auto"/>
        <w:ind w:left="360"/>
        <w:rPr>
          <w:rFonts w:cs="Arial"/>
          <w:spacing w:val="-3"/>
          <w:sz w:val="22"/>
          <w:szCs w:val="22"/>
        </w:rPr>
      </w:pPr>
      <w:r w:rsidRPr="00BE5C43">
        <w:rPr>
          <w:rFonts w:cs="Arial"/>
          <w:spacing w:val="-3"/>
          <w:sz w:val="22"/>
          <w:szCs w:val="22"/>
        </w:rPr>
        <w:t>Work with credit and noncredit faculty to identify opportunities for dual enrollment in Career Education. In coordination with other dual enrollment efforts on campus, facilitate implementation of the Career Education dual enrollment initiatives.</w:t>
      </w:r>
    </w:p>
    <w:p w14:paraId="0D6A9686" w14:textId="77777777" w:rsidR="00BE5C43" w:rsidRDefault="00BE5C43" w:rsidP="00BE5C43">
      <w:pPr>
        <w:suppressAutoHyphens/>
        <w:ind w:left="360" w:hanging="360"/>
        <w:rPr>
          <w:rFonts w:cs="Arial"/>
          <w:spacing w:val="-3"/>
          <w:sz w:val="22"/>
          <w:szCs w:val="22"/>
        </w:rPr>
      </w:pPr>
    </w:p>
    <w:p w14:paraId="4D1D4901" w14:textId="30B20C17" w:rsidR="00BE5C43" w:rsidRDefault="00BE5C43" w:rsidP="00BE5C43">
      <w:pPr>
        <w:pStyle w:val="ListParagraph"/>
        <w:widowControl w:val="0"/>
        <w:numPr>
          <w:ilvl w:val="0"/>
          <w:numId w:val="22"/>
        </w:numPr>
        <w:suppressAutoHyphens/>
        <w:autoSpaceDE w:val="0"/>
        <w:autoSpaceDN w:val="0"/>
        <w:spacing w:line="240" w:lineRule="auto"/>
        <w:ind w:left="360"/>
        <w:rPr>
          <w:rFonts w:cs="Arial"/>
          <w:spacing w:val="-3"/>
          <w:sz w:val="22"/>
          <w:szCs w:val="22"/>
        </w:rPr>
      </w:pPr>
      <w:r w:rsidRPr="00BE5C43">
        <w:rPr>
          <w:rFonts w:cs="Arial"/>
          <w:spacing w:val="-3"/>
          <w:sz w:val="22"/>
          <w:szCs w:val="22"/>
        </w:rPr>
        <w:t xml:space="preserve">Collaborate with student services on inclusion and/or development of critical student support services necessary for high school to college transitions and career and college readiness. Facilitate career education awareness activities for adult education students. </w:t>
      </w:r>
    </w:p>
    <w:p w14:paraId="7E8D70B8" w14:textId="77777777" w:rsidR="00BE5C43" w:rsidRPr="00BE5C43" w:rsidRDefault="00BE5C43" w:rsidP="00BE5C43">
      <w:pPr>
        <w:pStyle w:val="ListParagraph"/>
        <w:rPr>
          <w:rFonts w:cs="Arial"/>
          <w:spacing w:val="-3"/>
          <w:sz w:val="22"/>
          <w:szCs w:val="22"/>
        </w:rPr>
      </w:pPr>
    </w:p>
    <w:p w14:paraId="4CAF7A21" w14:textId="0CF3AF09" w:rsidR="00BE5C43" w:rsidRDefault="00BE5C43" w:rsidP="00BE5C43">
      <w:pPr>
        <w:pStyle w:val="ListParagraph"/>
        <w:widowControl w:val="0"/>
        <w:numPr>
          <w:ilvl w:val="0"/>
          <w:numId w:val="22"/>
        </w:numPr>
        <w:suppressAutoHyphens/>
        <w:autoSpaceDE w:val="0"/>
        <w:autoSpaceDN w:val="0"/>
        <w:spacing w:line="240" w:lineRule="auto"/>
        <w:ind w:left="360"/>
        <w:rPr>
          <w:rFonts w:cs="Arial"/>
          <w:spacing w:val="-3"/>
          <w:sz w:val="22"/>
          <w:szCs w:val="22"/>
        </w:rPr>
      </w:pPr>
      <w:r w:rsidRPr="00BE5C43">
        <w:rPr>
          <w:rFonts w:cs="Arial"/>
          <w:spacing w:val="-3"/>
          <w:sz w:val="22"/>
          <w:szCs w:val="22"/>
        </w:rPr>
        <w:t>Serve as primary contact for K-12 CTE consortia members and CBOs.  Provide information and explain policies and procedures regarding programs relating to the college, CTE Transitions, applicable grants and their rules and regulations.</w:t>
      </w:r>
    </w:p>
    <w:p w14:paraId="27C748C1" w14:textId="77777777" w:rsidR="00BE5C43" w:rsidRPr="00BE5C43" w:rsidRDefault="00BE5C43" w:rsidP="00BE5C43">
      <w:pPr>
        <w:pStyle w:val="ListParagraph"/>
        <w:rPr>
          <w:rFonts w:cs="Arial"/>
          <w:spacing w:val="-3"/>
          <w:sz w:val="22"/>
          <w:szCs w:val="22"/>
        </w:rPr>
      </w:pPr>
    </w:p>
    <w:p w14:paraId="7B8E8C14" w14:textId="546C47CD" w:rsidR="00BE5C43" w:rsidRPr="00BE5C43" w:rsidRDefault="00BE5C43" w:rsidP="00BE5C43">
      <w:pPr>
        <w:pStyle w:val="ListParagraph"/>
        <w:widowControl w:val="0"/>
        <w:numPr>
          <w:ilvl w:val="0"/>
          <w:numId w:val="22"/>
        </w:numPr>
        <w:suppressAutoHyphens/>
        <w:autoSpaceDE w:val="0"/>
        <w:autoSpaceDN w:val="0"/>
        <w:spacing w:after="160" w:line="240" w:lineRule="auto"/>
        <w:ind w:left="360"/>
        <w:rPr>
          <w:rFonts w:cs="Arial"/>
          <w:sz w:val="22"/>
          <w:szCs w:val="22"/>
        </w:rPr>
      </w:pPr>
      <w:r w:rsidRPr="00BE5C43">
        <w:rPr>
          <w:rFonts w:cs="Arial"/>
          <w:spacing w:val="-3"/>
          <w:sz w:val="22"/>
          <w:szCs w:val="22"/>
        </w:rPr>
        <w:t>Maintain accurate and up-to-date records, prepare program reports; compile and report outcomes of activities; demographic and other data regarding services provided and populations served.</w:t>
      </w:r>
    </w:p>
    <w:p w14:paraId="19710A61" w14:textId="12810AF8" w:rsidR="00B10FD4" w:rsidRPr="00BE5C43" w:rsidRDefault="00B10FD4" w:rsidP="00BE5C43">
      <w:pPr>
        <w:pStyle w:val="ListParagraph"/>
        <w:widowControl w:val="0"/>
        <w:numPr>
          <w:ilvl w:val="0"/>
          <w:numId w:val="22"/>
        </w:numPr>
        <w:suppressAutoHyphens/>
        <w:autoSpaceDE w:val="0"/>
        <w:autoSpaceDN w:val="0"/>
        <w:spacing w:after="160" w:line="240" w:lineRule="auto"/>
        <w:ind w:left="360"/>
        <w:rPr>
          <w:rFonts w:cs="Arial"/>
          <w:sz w:val="22"/>
          <w:szCs w:val="22"/>
        </w:rPr>
      </w:pPr>
      <w:r w:rsidRPr="00BE5C43">
        <w:rPr>
          <w:rFonts w:cs="Arial"/>
          <w:sz w:val="22"/>
          <w:szCs w:val="22"/>
        </w:rPr>
        <w:t>Perform related duties as assigned.</w:t>
      </w:r>
    </w:p>
    <w:p w14:paraId="20A7EA68" w14:textId="77777777" w:rsidR="00BD6810" w:rsidRPr="00014413" w:rsidRDefault="00335180" w:rsidP="009B0AAE">
      <w:pPr>
        <w:pStyle w:val="Heading3"/>
        <w:keepNext w:val="0"/>
        <w:spacing w:before="320" w:after="80"/>
        <w:rPr>
          <w:rFonts w:ascii="Arial" w:hAnsi="Arial"/>
          <w:sz w:val="22"/>
          <w:szCs w:val="22"/>
        </w:rPr>
      </w:pPr>
      <w:r>
        <w:rPr>
          <w:rFonts w:ascii="Arial" w:hAnsi="Arial"/>
          <w:sz w:val="22"/>
          <w:szCs w:val="22"/>
        </w:rPr>
        <w:t>KNOWLEDGE</w:t>
      </w:r>
      <w:r w:rsidR="00B10FD4" w:rsidRPr="00014413">
        <w:rPr>
          <w:rFonts w:ascii="Arial" w:hAnsi="Arial"/>
          <w:sz w:val="22"/>
          <w:szCs w:val="22"/>
        </w:rPr>
        <w:t xml:space="preserve"> AND ABILITIES</w:t>
      </w:r>
      <w:r>
        <w:rPr>
          <w:rFonts w:ascii="Arial" w:hAnsi="Arial"/>
          <w:sz w:val="22"/>
          <w:szCs w:val="22"/>
        </w:rPr>
        <w:t>:</w:t>
      </w:r>
    </w:p>
    <w:p w14:paraId="64D84FFA" w14:textId="77777777" w:rsidR="00BD6810" w:rsidRPr="00335180" w:rsidRDefault="00335180" w:rsidP="009B0AAE">
      <w:pPr>
        <w:pStyle w:val="Heading3"/>
        <w:keepNext w:val="0"/>
        <w:tabs>
          <w:tab w:val="left" w:pos="0"/>
        </w:tabs>
        <w:rPr>
          <w:rFonts w:ascii="Arial" w:hAnsi="Arial"/>
          <w:b w:val="0"/>
          <w:sz w:val="22"/>
          <w:szCs w:val="22"/>
        </w:rPr>
      </w:pPr>
      <w:r w:rsidRPr="00335180">
        <w:rPr>
          <w:rFonts w:ascii="Arial" w:hAnsi="Arial"/>
          <w:b w:val="0"/>
          <w:sz w:val="22"/>
          <w:szCs w:val="22"/>
        </w:rPr>
        <w:t xml:space="preserve">KNOWLEDGE OF: </w:t>
      </w:r>
    </w:p>
    <w:p w14:paraId="0D8376FD" w14:textId="0D3D6B0C" w:rsidR="00F051E2" w:rsidRDefault="00F051E2" w:rsidP="00F051E2">
      <w:pPr>
        <w:tabs>
          <w:tab w:val="left" w:pos="-1440"/>
          <w:tab w:val="left" w:pos="-720"/>
          <w:tab w:val="left" w:pos="720"/>
          <w:tab w:val="left" w:pos="1152"/>
        </w:tabs>
        <w:suppressAutoHyphens/>
        <w:ind w:left="720" w:hanging="720"/>
        <w:rPr>
          <w:rFonts w:cs="Arial"/>
          <w:spacing w:val="-3"/>
          <w:sz w:val="22"/>
          <w:szCs w:val="22"/>
        </w:rPr>
      </w:pPr>
      <w:r>
        <w:rPr>
          <w:rFonts w:cs="Arial"/>
          <w:spacing w:val="-3"/>
          <w:sz w:val="22"/>
          <w:szCs w:val="22"/>
        </w:rPr>
        <w:t xml:space="preserve">District organization, operations, </w:t>
      </w:r>
      <w:r w:rsidR="00D932C2">
        <w:rPr>
          <w:rFonts w:cs="Arial"/>
          <w:spacing w:val="-3"/>
          <w:sz w:val="22"/>
          <w:szCs w:val="22"/>
        </w:rPr>
        <w:t>policies,</w:t>
      </w:r>
      <w:r>
        <w:rPr>
          <w:rFonts w:cs="Arial"/>
          <w:spacing w:val="-3"/>
          <w:sz w:val="22"/>
          <w:szCs w:val="22"/>
        </w:rPr>
        <w:t xml:space="preserve"> and objectives.</w:t>
      </w:r>
    </w:p>
    <w:p w14:paraId="1839C8C7" w14:textId="77777777" w:rsidR="00F051E2" w:rsidRDefault="00F051E2" w:rsidP="00F051E2">
      <w:pPr>
        <w:tabs>
          <w:tab w:val="left" w:pos="720"/>
        </w:tabs>
        <w:ind w:left="720" w:hanging="720"/>
        <w:rPr>
          <w:rFonts w:cs="Arial"/>
          <w:sz w:val="22"/>
          <w:szCs w:val="22"/>
        </w:rPr>
      </w:pPr>
      <w:r w:rsidRPr="00F72611">
        <w:rPr>
          <w:rFonts w:cs="Arial"/>
          <w:sz w:val="22"/>
          <w:szCs w:val="22"/>
        </w:rPr>
        <w:t>Chancellor’s Office, Department of Education and Federal grants of the laws and regulations</w:t>
      </w:r>
    </w:p>
    <w:p w14:paraId="07787D30" w14:textId="26C2BF83" w:rsidR="00F051E2" w:rsidRDefault="00F051E2" w:rsidP="00F051E2">
      <w:pPr>
        <w:tabs>
          <w:tab w:val="left" w:pos="720"/>
        </w:tabs>
        <w:ind w:left="720" w:hanging="720"/>
        <w:rPr>
          <w:rFonts w:cs="Arial"/>
          <w:sz w:val="22"/>
          <w:szCs w:val="22"/>
        </w:rPr>
      </w:pPr>
      <w:r w:rsidRPr="00F72611">
        <w:rPr>
          <w:rFonts w:cs="Arial"/>
          <w:sz w:val="22"/>
          <w:szCs w:val="22"/>
        </w:rPr>
        <w:t>pertaining to grants and grant administration.</w:t>
      </w:r>
    </w:p>
    <w:p w14:paraId="4897F926" w14:textId="77777777" w:rsidR="00F051E2" w:rsidRDefault="00F051E2" w:rsidP="00F051E2">
      <w:pPr>
        <w:tabs>
          <w:tab w:val="left" w:pos="-1440"/>
          <w:tab w:val="left" w:pos="-720"/>
          <w:tab w:val="left" w:pos="720"/>
          <w:tab w:val="left" w:pos="1152"/>
        </w:tabs>
        <w:suppressAutoHyphens/>
        <w:ind w:left="720" w:hanging="720"/>
        <w:rPr>
          <w:rFonts w:cs="Arial"/>
          <w:spacing w:val="-3"/>
          <w:sz w:val="22"/>
          <w:szCs w:val="22"/>
        </w:rPr>
      </w:pPr>
      <w:r w:rsidRPr="0041027F">
        <w:rPr>
          <w:rFonts w:cs="Arial"/>
          <w:spacing w:val="-3"/>
          <w:sz w:val="22"/>
          <w:szCs w:val="22"/>
        </w:rPr>
        <w:t>Demonstrated understanding of purpose and function of adult education and problems</w:t>
      </w:r>
    </w:p>
    <w:p w14:paraId="34675389" w14:textId="310FDCD7" w:rsidR="00F051E2" w:rsidRDefault="00F051E2" w:rsidP="00F051E2">
      <w:pPr>
        <w:tabs>
          <w:tab w:val="left" w:pos="-1440"/>
          <w:tab w:val="left" w:pos="-720"/>
          <w:tab w:val="left" w:pos="720"/>
          <w:tab w:val="left" w:pos="1152"/>
        </w:tabs>
        <w:suppressAutoHyphens/>
        <w:ind w:left="720" w:hanging="720"/>
      </w:pPr>
      <w:r w:rsidRPr="0041027F">
        <w:rPr>
          <w:rFonts w:cs="Arial"/>
          <w:spacing w:val="-3"/>
          <w:sz w:val="22"/>
          <w:szCs w:val="22"/>
        </w:rPr>
        <w:t>encountered by disadvantaged populations.</w:t>
      </w:r>
    </w:p>
    <w:p w14:paraId="7AFC71FA" w14:textId="77777777" w:rsidR="00F051E2" w:rsidRPr="0041027F" w:rsidRDefault="00F051E2" w:rsidP="00F051E2">
      <w:pPr>
        <w:tabs>
          <w:tab w:val="left" w:pos="720"/>
        </w:tabs>
        <w:ind w:left="720" w:hanging="720"/>
      </w:pPr>
      <w:r w:rsidRPr="0041027F">
        <w:rPr>
          <w:rFonts w:cs="Arial"/>
          <w:sz w:val="22"/>
          <w:szCs w:val="22"/>
        </w:rPr>
        <w:lastRenderedPageBreak/>
        <w:t>Familiarity with ESL, ABE, and CTE programs.</w:t>
      </w:r>
    </w:p>
    <w:p w14:paraId="41AD8166" w14:textId="77777777" w:rsidR="00F051E2" w:rsidRDefault="00F051E2" w:rsidP="00F051E2">
      <w:pPr>
        <w:tabs>
          <w:tab w:val="left" w:pos="720"/>
        </w:tabs>
        <w:ind w:left="720" w:hanging="720"/>
        <w:rPr>
          <w:rFonts w:cs="Arial"/>
          <w:sz w:val="22"/>
          <w:szCs w:val="22"/>
        </w:rPr>
      </w:pPr>
      <w:r w:rsidRPr="00F72611">
        <w:rPr>
          <w:rFonts w:cs="Arial"/>
          <w:sz w:val="22"/>
          <w:szCs w:val="22"/>
        </w:rPr>
        <w:t>Organization and direction of Career Education and other workforce initiatives.</w:t>
      </w:r>
    </w:p>
    <w:p w14:paraId="384A1061" w14:textId="1AFE446D" w:rsidR="00F051E2" w:rsidRDefault="00F051E2" w:rsidP="00F051E2">
      <w:pPr>
        <w:tabs>
          <w:tab w:val="left" w:pos="720"/>
        </w:tabs>
        <w:ind w:left="720" w:hanging="720"/>
        <w:rPr>
          <w:rFonts w:cs="Arial"/>
          <w:sz w:val="22"/>
          <w:szCs w:val="22"/>
        </w:rPr>
      </w:pPr>
      <w:r>
        <w:rPr>
          <w:rFonts w:cs="Arial"/>
          <w:sz w:val="22"/>
          <w:szCs w:val="22"/>
        </w:rPr>
        <w:t xml:space="preserve">CTE Transitions program goals, objectives, </w:t>
      </w:r>
      <w:r w:rsidR="00D932C2">
        <w:rPr>
          <w:rFonts w:cs="Arial"/>
          <w:sz w:val="22"/>
          <w:szCs w:val="22"/>
        </w:rPr>
        <w:t>regulations,</w:t>
      </w:r>
      <w:r>
        <w:rPr>
          <w:rFonts w:cs="Arial"/>
          <w:sz w:val="22"/>
          <w:szCs w:val="22"/>
        </w:rPr>
        <w:t xml:space="preserve"> and related legislation.</w:t>
      </w:r>
    </w:p>
    <w:p w14:paraId="0C63296A" w14:textId="6953CC68" w:rsidR="00F051E2" w:rsidRDefault="00F051E2" w:rsidP="00F051E2">
      <w:pPr>
        <w:tabs>
          <w:tab w:val="left" w:pos="-1440"/>
          <w:tab w:val="left" w:pos="-720"/>
          <w:tab w:val="left" w:pos="720"/>
          <w:tab w:val="left" w:pos="1152"/>
        </w:tabs>
        <w:suppressAutoHyphens/>
        <w:ind w:left="720" w:hanging="720"/>
        <w:rPr>
          <w:rFonts w:cs="Arial"/>
          <w:spacing w:val="-3"/>
          <w:sz w:val="22"/>
          <w:szCs w:val="22"/>
        </w:rPr>
      </w:pPr>
      <w:r>
        <w:rPr>
          <w:rFonts w:cs="Arial"/>
          <w:spacing w:val="-3"/>
          <w:sz w:val="22"/>
          <w:szCs w:val="22"/>
        </w:rPr>
        <w:t>E</w:t>
      </w:r>
      <w:r w:rsidRPr="00314D9E">
        <w:rPr>
          <w:rFonts w:cs="Arial"/>
          <w:spacing w:val="-3"/>
          <w:sz w:val="22"/>
          <w:szCs w:val="22"/>
        </w:rPr>
        <w:t>arly college credit, including dual enrollment</w:t>
      </w:r>
      <w:r>
        <w:rPr>
          <w:rFonts w:cs="Arial"/>
          <w:spacing w:val="-3"/>
          <w:sz w:val="22"/>
          <w:szCs w:val="22"/>
        </w:rPr>
        <w:t xml:space="preserve">, concurrent </w:t>
      </w:r>
      <w:r w:rsidR="00D932C2">
        <w:rPr>
          <w:rFonts w:cs="Arial"/>
          <w:spacing w:val="-3"/>
          <w:sz w:val="22"/>
          <w:szCs w:val="22"/>
        </w:rPr>
        <w:t>enrollment,</w:t>
      </w:r>
      <w:r>
        <w:rPr>
          <w:rFonts w:cs="Arial"/>
          <w:spacing w:val="-3"/>
          <w:sz w:val="22"/>
          <w:szCs w:val="22"/>
        </w:rPr>
        <w:t xml:space="preserve"> and articulation.</w:t>
      </w:r>
    </w:p>
    <w:p w14:paraId="5338889F" w14:textId="77777777" w:rsidR="00F051E2" w:rsidRDefault="00F051E2" w:rsidP="00F051E2">
      <w:pPr>
        <w:tabs>
          <w:tab w:val="left" w:pos="-1440"/>
          <w:tab w:val="left" w:pos="-720"/>
          <w:tab w:val="left" w:pos="720"/>
          <w:tab w:val="left" w:pos="1152"/>
        </w:tabs>
        <w:suppressAutoHyphens/>
        <w:ind w:left="720" w:hanging="720"/>
        <w:rPr>
          <w:rFonts w:cs="Arial"/>
          <w:spacing w:val="-3"/>
          <w:sz w:val="22"/>
          <w:szCs w:val="22"/>
        </w:rPr>
      </w:pPr>
      <w:r>
        <w:rPr>
          <w:rFonts w:cs="Arial"/>
          <w:spacing w:val="-3"/>
          <w:sz w:val="22"/>
          <w:szCs w:val="22"/>
        </w:rPr>
        <w:t>Labor market information and local, state, and national occupational trends.</w:t>
      </w:r>
    </w:p>
    <w:p w14:paraId="3ADE0FAF" w14:textId="77777777" w:rsidR="00F051E2" w:rsidRDefault="00F051E2" w:rsidP="00F051E2">
      <w:pPr>
        <w:tabs>
          <w:tab w:val="left" w:pos="-1440"/>
          <w:tab w:val="left" w:pos="-720"/>
          <w:tab w:val="left" w:pos="720"/>
          <w:tab w:val="left" w:pos="1152"/>
        </w:tabs>
        <w:suppressAutoHyphens/>
        <w:ind w:left="720" w:hanging="720"/>
        <w:rPr>
          <w:rFonts w:cs="Arial"/>
          <w:spacing w:val="-3"/>
          <w:sz w:val="22"/>
          <w:szCs w:val="22"/>
        </w:rPr>
      </w:pPr>
      <w:r>
        <w:rPr>
          <w:rFonts w:cs="Arial"/>
          <w:spacing w:val="-3"/>
          <w:sz w:val="22"/>
          <w:szCs w:val="22"/>
        </w:rPr>
        <w:t>Methods and practices of data tracking and reporting of outcomes.</w:t>
      </w:r>
    </w:p>
    <w:p w14:paraId="2CDA752E" w14:textId="77777777" w:rsidR="00F051E2" w:rsidRDefault="00F051E2" w:rsidP="00F051E2">
      <w:pPr>
        <w:tabs>
          <w:tab w:val="left" w:pos="-1440"/>
          <w:tab w:val="left" w:pos="-720"/>
          <w:tab w:val="left" w:pos="720"/>
          <w:tab w:val="left" w:pos="1152"/>
        </w:tabs>
        <w:suppressAutoHyphens/>
        <w:ind w:left="720" w:hanging="720"/>
        <w:rPr>
          <w:rFonts w:cs="Arial"/>
          <w:spacing w:val="-3"/>
          <w:sz w:val="22"/>
          <w:szCs w:val="22"/>
        </w:rPr>
      </w:pPr>
      <w:r>
        <w:rPr>
          <w:rFonts w:cs="Arial"/>
          <w:spacing w:val="-3"/>
          <w:sz w:val="22"/>
          <w:szCs w:val="22"/>
        </w:rPr>
        <w:t>Applicable sections of State Education Code and other applicable laws, including those pertaining</w:t>
      </w:r>
    </w:p>
    <w:p w14:paraId="740C70D5" w14:textId="42896AFE" w:rsidR="00F051E2" w:rsidRDefault="00F051E2" w:rsidP="00F051E2">
      <w:pPr>
        <w:tabs>
          <w:tab w:val="left" w:pos="-1440"/>
          <w:tab w:val="left" w:pos="-720"/>
          <w:tab w:val="left" w:pos="720"/>
          <w:tab w:val="left" w:pos="1152"/>
        </w:tabs>
        <w:suppressAutoHyphens/>
        <w:ind w:left="720" w:hanging="720"/>
        <w:rPr>
          <w:rFonts w:cs="Arial"/>
          <w:spacing w:val="-3"/>
          <w:sz w:val="22"/>
          <w:szCs w:val="22"/>
        </w:rPr>
      </w:pPr>
      <w:r>
        <w:rPr>
          <w:rFonts w:cs="Arial"/>
          <w:spacing w:val="-3"/>
          <w:sz w:val="22"/>
          <w:szCs w:val="22"/>
        </w:rPr>
        <w:t>to early college credit.</w:t>
      </w:r>
    </w:p>
    <w:p w14:paraId="1C51876E" w14:textId="77777777" w:rsidR="00F051E2" w:rsidRDefault="00F051E2" w:rsidP="00F051E2">
      <w:pPr>
        <w:rPr>
          <w:rFonts w:cs="Arial"/>
          <w:sz w:val="22"/>
          <w:szCs w:val="22"/>
        </w:rPr>
      </w:pPr>
      <w:r>
        <w:rPr>
          <w:rFonts w:cs="Arial"/>
          <w:sz w:val="22"/>
          <w:szCs w:val="22"/>
        </w:rPr>
        <w:t>Principles and practices of program development and review.</w:t>
      </w:r>
    </w:p>
    <w:p w14:paraId="7EC537BC" w14:textId="77777777" w:rsidR="00F051E2" w:rsidRPr="00F72611" w:rsidRDefault="00F051E2" w:rsidP="00F051E2">
      <w:pPr>
        <w:rPr>
          <w:rFonts w:cs="Arial"/>
          <w:sz w:val="22"/>
          <w:szCs w:val="22"/>
        </w:rPr>
      </w:pPr>
      <w:r w:rsidRPr="00F72611">
        <w:rPr>
          <w:rFonts w:cs="Arial"/>
          <w:sz w:val="22"/>
          <w:szCs w:val="22"/>
        </w:rPr>
        <w:t>Methods and techniques of research, analysis and decision making.</w:t>
      </w:r>
    </w:p>
    <w:p w14:paraId="6EF83103" w14:textId="4D6981B8" w:rsidR="00F051E2" w:rsidRDefault="00F051E2" w:rsidP="00F051E2">
      <w:pPr>
        <w:tabs>
          <w:tab w:val="left" w:pos="-1440"/>
          <w:tab w:val="left" w:pos="-720"/>
          <w:tab w:val="left" w:pos="720"/>
          <w:tab w:val="left" w:pos="1152"/>
        </w:tabs>
        <w:suppressAutoHyphens/>
        <w:ind w:left="720" w:hanging="720"/>
        <w:rPr>
          <w:rFonts w:cs="Arial"/>
          <w:spacing w:val="-3"/>
          <w:sz w:val="22"/>
          <w:szCs w:val="22"/>
        </w:rPr>
      </w:pPr>
      <w:r>
        <w:rPr>
          <w:rFonts w:cs="Arial"/>
          <w:spacing w:val="-3"/>
          <w:sz w:val="22"/>
          <w:szCs w:val="22"/>
        </w:rPr>
        <w:t xml:space="preserve">Modern office practices, </w:t>
      </w:r>
      <w:r w:rsidR="00D932C2">
        <w:rPr>
          <w:rFonts w:cs="Arial"/>
          <w:spacing w:val="-3"/>
          <w:sz w:val="22"/>
          <w:szCs w:val="22"/>
        </w:rPr>
        <w:t>procedures,</w:t>
      </w:r>
      <w:r>
        <w:rPr>
          <w:rFonts w:cs="Arial"/>
          <w:spacing w:val="-3"/>
          <w:sz w:val="22"/>
          <w:szCs w:val="22"/>
        </w:rPr>
        <w:t xml:space="preserve"> and equipment.</w:t>
      </w:r>
    </w:p>
    <w:p w14:paraId="427D3AE6" w14:textId="1210D91F" w:rsidR="00F051E2" w:rsidRDefault="00F051E2" w:rsidP="00F051E2">
      <w:pPr>
        <w:tabs>
          <w:tab w:val="left" w:pos="-1440"/>
          <w:tab w:val="left" w:pos="-720"/>
          <w:tab w:val="left" w:pos="720"/>
          <w:tab w:val="left" w:pos="1152"/>
        </w:tabs>
        <w:suppressAutoHyphens/>
        <w:ind w:left="720" w:hanging="720"/>
        <w:rPr>
          <w:rFonts w:cs="Arial"/>
          <w:spacing w:val="-3"/>
          <w:sz w:val="22"/>
          <w:szCs w:val="22"/>
        </w:rPr>
      </w:pPr>
      <w:r>
        <w:rPr>
          <w:rFonts w:cs="Arial"/>
          <w:spacing w:val="-3"/>
          <w:sz w:val="22"/>
          <w:szCs w:val="22"/>
        </w:rPr>
        <w:t xml:space="preserve">Correct English usage, grammar, spelling, </w:t>
      </w:r>
      <w:r w:rsidR="00D932C2">
        <w:rPr>
          <w:rFonts w:cs="Arial"/>
          <w:spacing w:val="-3"/>
          <w:sz w:val="22"/>
          <w:szCs w:val="22"/>
        </w:rPr>
        <w:t>punctuation,</w:t>
      </w:r>
      <w:r>
        <w:rPr>
          <w:rFonts w:cs="Arial"/>
          <w:spacing w:val="-3"/>
          <w:sz w:val="22"/>
          <w:szCs w:val="22"/>
        </w:rPr>
        <w:t xml:space="preserve"> and vocabulary.</w:t>
      </w:r>
    </w:p>
    <w:p w14:paraId="5949584E" w14:textId="7245E472" w:rsidR="00F051E2" w:rsidRDefault="00F051E2" w:rsidP="00F051E2">
      <w:pPr>
        <w:tabs>
          <w:tab w:val="left" w:pos="-1440"/>
          <w:tab w:val="left" w:pos="-720"/>
          <w:tab w:val="left" w:pos="720"/>
          <w:tab w:val="left" w:pos="1152"/>
        </w:tabs>
        <w:suppressAutoHyphens/>
        <w:ind w:left="720" w:hanging="720"/>
        <w:rPr>
          <w:rFonts w:cs="Arial"/>
          <w:spacing w:val="-3"/>
          <w:sz w:val="22"/>
          <w:szCs w:val="22"/>
        </w:rPr>
      </w:pPr>
      <w:r>
        <w:rPr>
          <w:rFonts w:cs="Arial"/>
          <w:spacing w:val="-3"/>
          <w:sz w:val="22"/>
          <w:szCs w:val="22"/>
        </w:rPr>
        <w:t xml:space="preserve">Interpersonal skills using tact, </w:t>
      </w:r>
      <w:r w:rsidR="00D932C2">
        <w:rPr>
          <w:rFonts w:cs="Arial"/>
          <w:spacing w:val="-3"/>
          <w:sz w:val="22"/>
          <w:szCs w:val="22"/>
        </w:rPr>
        <w:t>patience,</w:t>
      </w:r>
      <w:r>
        <w:rPr>
          <w:rFonts w:cs="Arial"/>
          <w:spacing w:val="-3"/>
          <w:sz w:val="22"/>
          <w:szCs w:val="22"/>
        </w:rPr>
        <w:t xml:space="preserve"> and courtesy.</w:t>
      </w:r>
    </w:p>
    <w:p w14:paraId="0B9CB64C" w14:textId="77777777" w:rsidR="00BD6810" w:rsidRPr="00335180" w:rsidRDefault="00335180" w:rsidP="009B0AAE">
      <w:pPr>
        <w:pStyle w:val="Heading3"/>
        <w:keepNext w:val="0"/>
        <w:tabs>
          <w:tab w:val="left" w:pos="0"/>
        </w:tabs>
        <w:spacing w:before="320" w:after="80"/>
        <w:rPr>
          <w:rFonts w:ascii="Arial" w:hAnsi="Arial"/>
          <w:b w:val="0"/>
          <w:sz w:val="22"/>
          <w:szCs w:val="22"/>
        </w:rPr>
      </w:pPr>
      <w:r w:rsidRPr="00335180">
        <w:rPr>
          <w:rFonts w:ascii="Arial" w:hAnsi="Arial"/>
          <w:b w:val="0"/>
          <w:sz w:val="22"/>
          <w:szCs w:val="22"/>
        </w:rPr>
        <w:t xml:space="preserve">ABILITY TO: </w:t>
      </w:r>
    </w:p>
    <w:p w14:paraId="77D247AE" w14:textId="5AB14CAF" w:rsidR="00F051E2" w:rsidRPr="00F051E2" w:rsidRDefault="00F051E2" w:rsidP="00F051E2">
      <w:pPr>
        <w:tabs>
          <w:tab w:val="left" w:pos="-1440"/>
          <w:tab w:val="left" w:pos="-720"/>
        </w:tabs>
        <w:suppressAutoHyphens/>
        <w:rPr>
          <w:rFonts w:cs="Arial"/>
          <w:spacing w:val="-3"/>
          <w:sz w:val="22"/>
          <w:szCs w:val="22"/>
        </w:rPr>
      </w:pPr>
      <w:r w:rsidRPr="00F051E2">
        <w:rPr>
          <w:rFonts w:cs="Arial"/>
          <w:spacing w:val="-3"/>
          <w:sz w:val="22"/>
          <w:szCs w:val="22"/>
        </w:rPr>
        <w:t xml:space="preserve">Learn to interpret, apply and explain rules, regulations, </w:t>
      </w:r>
      <w:r w:rsidR="00D932C2" w:rsidRPr="00F051E2">
        <w:rPr>
          <w:rFonts w:cs="Arial"/>
          <w:spacing w:val="-3"/>
          <w:sz w:val="22"/>
          <w:szCs w:val="22"/>
        </w:rPr>
        <w:t>policies,</w:t>
      </w:r>
      <w:r w:rsidRPr="00F051E2">
        <w:rPr>
          <w:rFonts w:cs="Arial"/>
          <w:spacing w:val="-3"/>
          <w:sz w:val="22"/>
          <w:szCs w:val="22"/>
        </w:rPr>
        <w:t xml:space="preserve"> and procedures and apply them in a variety of procedural situations.</w:t>
      </w:r>
    </w:p>
    <w:p w14:paraId="5914DF29" w14:textId="77777777" w:rsidR="00F051E2" w:rsidRPr="00F051E2" w:rsidRDefault="00F051E2" w:rsidP="00F051E2">
      <w:pPr>
        <w:pStyle w:val="BodyText2"/>
        <w:spacing w:after="0" w:line="240" w:lineRule="auto"/>
        <w:rPr>
          <w:rFonts w:ascii="Arial" w:hAnsi="Arial" w:cs="Arial"/>
          <w:sz w:val="22"/>
          <w:szCs w:val="22"/>
        </w:rPr>
      </w:pPr>
      <w:r w:rsidRPr="00F051E2">
        <w:rPr>
          <w:rFonts w:ascii="Arial" w:hAnsi="Arial" w:cs="Arial"/>
          <w:sz w:val="22"/>
          <w:szCs w:val="22"/>
        </w:rPr>
        <w:t>Operate a variety of office equipment, including computer and appropriate software.</w:t>
      </w:r>
    </w:p>
    <w:p w14:paraId="10C218F7" w14:textId="77777777" w:rsidR="00F051E2" w:rsidRPr="00F051E2" w:rsidRDefault="00F051E2" w:rsidP="00F051E2">
      <w:pPr>
        <w:tabs>
          <w:tab w:val="left" w:pos="-1440"/>
          <w:tab w:val="left" w:pos="-720"/>
          <w:tab w:val="left" w:pos="720"/>
          <w:tab w:val="left" w:pos="1152"/>
        </w:tabs>
        <w:suppressAutoHyphens/>
        <w:ind w:left="720" w:hanging="720"/>
        <w:rPr>
          <w:rFonts w:cs="Arial"/>
          <w:bCs/>
          <w:spacing w:val="-3"/>
          <w:sz w:val="22"/>
          <w:szCs w:val="22"/>
        </w:rPr>
      </w:pPr>
      <w:r w:rsidRPr="00F051E2">
        <w:rPr>
          <w:rFonts w:cs="Arial"/>
          <w:bCs/>
          <w:spacing w:val="-3"/>
          <w:sz w:val="22"/>
          <w:szCs w:val="22"/>
        </w:rPr>
        <w:t>Maintain positive working relationships with grant monitors and local partner organizations.</w:t>
      </w:r>
    </w:p>
    <w:p w14:paraId="014472E2" w14:textId="77777777" w:rsidR="00F051E2" w:rsidRPr="00F051E2" w:rsidRDefault="00F051E2" w:rsidP="00F051E2">
      <w:pPr>
        <w:tabs>
          <w:tab w:val="left" w:pos="-1440"/>
          <w:tab w:val="left" w:pos="-720"/>
          <w:tab w:val="left" w:pos="720"/>
          <w:tab w:val="left" w:pos="1152"/>
        </w:tabs>
        <w:suppressAutoHyphens/>
        <w:ind w:left="720" w:hanging="720"/>
        <w:rPr>
          <w:rFonts w:cs="Arial"/>
          <w:bCs/>
          <w:spacing w:val="-3"/>
          <w:sz w:val="22"/>
          <w:szCs w:val="22"/>
        </w:rPr>
      </w:pPr>
      <w:r w:rsidRPr="00F051E2">
        <w:rPr>
          <w:rFonts w:cs="Arial"/>
          <w:bCs/>
          <w:spacing w:val="-3"/>
          <w:sz w:val="22"/>
          <w:szCs w:val="22"/>
        </w:rPr>
        <w:t>Research and analyze employment data, career trends, and occupational information.</w:t>
      </w:r>
    </w:p>
    <w:p w14:paraId="39F7EF97" w14:textId="77777777" w:rsidR="00F051E2" w:rsidRPr="00F051E2" w:rsidRDefault="00F051E2" w:rsidP="00F051E2">
      <w:pPr>
        <w:tabs>
          <w:tab w:val="left" w:pos="-1440"/>
          <w:tab w:val="left" w:pos="-720"/>
          <w:tab w:val="left" w:pos="720"/>
          <w:tab w:val="left" w:pos="1152"/>
        </w:tabs>
        <w:suppressAutoHyphens/>
        <w:ind w:left="720" w:hanging="720"/>
        <w:rPr>
          <w:rFonts w:cs="Arial"/>
          <w:bCs/>
          <w:spacing w:val="-3"/>
          <w:sz w:val="22"/>
          <w:szCs w:val="22"/>
        </w:rPr>
      </w:pPr>
      <w:r w:rsidRPr="00F051E2">
        <w:rPr>
          <w:rFonts w:cs="Arial"/>
          <w:bCs/>
          <w:spacing w:val="-3"/>
          <w:sz w:val="22"/>
          <w:szCs w:val="22"/>
        </w:rPr>
        <w:t>Facilitate meetings and workshops effectively.</w:t>
      </w:r>
    </w:p>
    <w:p w14:paraId="77AF4321" w14:textId="77777777" w:rsidR="00F051E2" w:rsidRPr="00F051E2" w:rsidRDefault="00F051E2" w:rsidP="00F051E2">
      <w:pPr>
        <w:tabs>
          <w:tab w:val="left" w:pos="-1440"/>
          <w:tab w:val="left" w:pos="-720"/>
          <w:tab w:val="left" w:pos="720"/>
        </w:tabs>
        <w:suppressAutoHyphens/>
        <w:ind w:left="720" w:hanging="720"/>
        <w:rPr>
          <w:rFonts w:cs="Arial"/>
          <w:sz w:val="22"/>
          <w:szCs w:val="22"/>
        </w:rPr>
      </w:pPr>
      <w:r w:rsidRPr="00F051E2">
        <w:rPr>
          <w:rFonts w:cs="Arial"/>
          <w:sz w:val="22"/>
          <w:szCs w:val="22"/>
        </w:rPr>
        <w:t>Prioritize and coordinate multiple projects and tasks simultaneously. Manage timelines.</w:t>
      </w:r>
    </w:p>
    <w:p w14:paraId="19AF350A" w14:textId="77777777" w:rsidR="00F051E2" w:rsidRPr="00F051E2" w:rsidRDefault="00F051E2" w:rsidP="00F051E2">
      <w:pPr>
        <w:tabs>
          <w:tab w:val="left" w:pos="-1440"/>
          <w:tab w:val="left" w:pos="-720"/>
          <w:tab w:val="left" w:pos="720"/>
          <w:tab w:val="left" w:pos="1152"/>
        </w:tabs>
        <w:suppressAutoHyphens/>
        <w:ind w:left="720" w:hanging="720"/>
        <w:rPr>
          <w:rFonts w:cs="Arial"/>
          <w:bCs/>
          <w:spacing w:val="-3"/>
          <w:sz w:val="22"/>
          <w:szCs w:val="22"/>
        </w:rPr>
      </w:pPr>
      <w:r w:rsidRPr="00F051E2">
        <w:rPr>
          <w:rFonts w:cs="Arial"/>
          <w:bCs/>
          <w:spacing w:val="-3"/>
          <w:sz w:val="22"/>
          <w:szCs w:val="22"/>
        </w:rPr>
        <w:t>Manage program resources.</w:t>
      </w:r>
    </w:p>
    <w:p w14:paraId="71927169" w14:textId="77777777" w:rsidR="00F051E2" w:rsidRPr="00F051E2" w:rsidRDefault="00F051E2" w:rsidP="00F051E2">
      <w:pPr>
        <w:tabs>
          <w:tab w:val="left" w:pos="-1440"/>
          <w:tab w:val="left" w:pos="-720"/>
          <w:tab w:val="left" w:pos="720"/>
          <w:tab w:val="left" w:pos="1152"/>
        </w:tabs>
        <w:suppressAutoHyphens/>
        <w:ind w:left="720" w:hanging="720"/>
        <w:rPr>
          <w:rFonts w:cs="Arial"/>
          <w:bCs/>
          <w:spacing w:val="-3"/>
          <w:sz w:val="22"/>
          <w:szCs w:val="22"/>
        </w:rPr>
      </w:pPr>
      <w:r w:rsidRPr="00F051E2">
        <w:rPr>
          <w:rFonts w:cs="Arial"/>
          <w:bCs/>
          <w:spacing w:val="-3"/>
          <w:sz w:val="22"/>
          <w:szCs w:val="22"/>
        </w:rPr>
        <w:t>Maintain records and prepare reports.</w:t>
      </w:r>
    </w:p>
    <w:p w14:paraId="1A15AC81" w14:textId="77777777" w:rsidR="00F051E2" w:rsidRPr="00F051E2" w:rsidRDefault="00F051E2" w:rsidP="00F051E2">
      <w:pPr>
        <w:tabs>
          <w:tab w:val="left" w:pos="-1440"/>
          <w:tab w:val="left" w:pos="-720"/>
          <w:tab w:val="left" w:pos="720"/>
          <w:tab w:val="left" w:pos="1152"/>
        </w:tabs>
        <w:suppressAutoHyphens/>
        <w:rPr>
          <w:rFonts w:cs="Arial"/>
          <w:spacing w:val="-3"/>
          <w:sz w:val="22"/>
          <w:szCs w:val="22"/>
        </w:rPr>
      </w:pPr>
      <w:r w:rsidRPr="00F051E2">
        <w:rPr>
          <w:rFonts w:cs="Arial"/>
          <w:spacing w:val="-3"/>
          <w:sz w:val="22"/>
          <w:szCs w:val="22"/>
        </w:rPr>
        <w:t>Respond to student and parent requests for information regarding Career Education programs and pathways.</w:t>
      </w:r>
    </w:p>
    <w:p w14:paraId="4C877EF2" w14:textId="77777777" w:rsidR="00F051E2" w:rsidRPr="00F051E2" w:rsidRDefault="00F051E2" w:rsidP="00F051E2">
      <w:pPr>
        <w:tabs>
          <w:tab w:val="left" w:pos="-1440"/>
          <w:tab w:val="left" w:pos="-720"/>
          <w:tab w:val="left" w:pos="720"/>
          <w:tab w:val="left" w:pos="1152"/>
        </w:tabs>
        <w:suppressAutoHyphens/>
        <w:ind w:left="720" w:hanging="720"/>
        <w:rPr>
          <w:rFonts w:cs="Arial"/>
          <w:spacing w:val="-3"/>
          <w:sz w:val="22"/>
          <w:szCs w:val="22"/>
        </w:rPr>
      </w:pPr>
      <w:r w:rsidRPr="00F051E2">
        <w:rPr>
          <w:rFonts w:cs="Arial"/>
          <w:spacing w:val="-3"/>
          <w:sz w:val="22"/>
          <w:szCs w:val="22"/>
        </w:rPr>
        <w:t>Develop and implement workshops/seminars and presentations.</w:t>
      </w:r>
    </w:p>
    <w:p w14:paraId="051DD898" w14:textId="1453123B" w:rsidR="00F051E2" w:rsidRPr="00F051E2" w:rsidRDefault="00F051E2" w:rsidP="00F051E2">
      <w:pPr>
        <w:pStyle w:val="BodyTextIndent2"/>
        <w:spacing w:after="0" w:line="240" w:lineRule="auto"/>
        <w:ind w:left="0"/>
        <w:rPr>
          <w:sz w:val="22"/>
          <w:szCs w:val="22"/>
        </w:rPr>
      </w:pPr>
      <w:r w:rsidRPr="00F051E2">
        <w:rPr>
          <w:sz w:val="22"/>
          <w:szCs w:val="22"/>
        </w:rPr>
        <w:t>Read, understand, interpret and apply department or college rules, policies and technical</w:t>
      </w:r>
      <w:r>
        <w:rPr>
          <w:sz w:val="22"/>
          <w:szCs w:val="22"/>
        </w:rPr>
        <w:t xml:space="preserve"> m</w:t>
      </w:r>
      <w:r w:rsidRPr="00F051E2">
        <w:rPr>
          <w:sz w:val="22"/>
          <w:szCs w:val="22"/>
        </w:rPr>
        <w:t>aterials relating to assigned field.</w:t>
      </w:r>
    </w:p>
    <w:p w14:paraId="650AE80E" w14:textId="77777777" w:rsidR="00F051E2" w:rsidRPr="00F051E2" w:rsidRDefault="00F051E2" w:rsidP="00F051E2">
      <w:pPr>
        <w:tabs>
          <w:tab w:val="left" w:pos="-1440"/>
          <w:tab w:val="left" w:pos="-720"/>
          <w:tab w:val="left" w:pos="720"/>
          <w:tab w:val="left" w:pos="1152"/>
        </w:tabs>
        <w:suppressAutoHyphens/>
        <w:ind w:left="720" w:hanging="720"/>
        <w:rPr>
          <w:rFonts w:cs="Arial"/>
          <w:spacing w:val="-3"/>
          <w:sz w:val="22"/>
          <w:szCs w:val="22"/>
        </w:rPr>
      </w:pPr>
      <w:r w:rsidRPr="00F051E2">
        <w:rPr>
          <w:rFonts w:cs="Arial"/>
          <w:spacing w:val="-3"/>
          <w:sz w:val="22"/>
          <w:szCs w:val="22"/>
        </w:rPr>
        <w:t xml:space="preserve">Use a variety of audio-visual equipment and technologies. </w:t>
      </w:r>
    </w:p>
    <w:p w14:paraId="6E753AB3" w14:textId="77777777" w:rsidR="00F051E2" w:rsidRPr="00F051E2" w:rsidRDefault="00F051E2" w:rsidP="00F051E2">
      <w:pPr>
        <w:tabs>
          <w:tab w:val="left" w:pos="-1440"/>
          <w:tab w:val="left" w:pos="-720"/>
          <w:tab w:val="left" w:pos="720"/>
          <w:tab w:val="left" w:pos="1152"/>
        </w:tabs>
        <w:suppressAutoHyphens/>
        <w:ind w:left="720" w:hanging="720"/>
        <w:rPr>
          <w:rFonts w:cs="Arial"/>
          <w:spacing w:val="-3"/>
          <w:sz w:val="22"/>
          <w:szCs w:val="22"/>
        </w:rPr>
      </w:pPr>
      <w:r w:rsidRPr="00F051E2">
        <w:rPr>
          <w:rFonts w:cs="Arial"/>
          <w:spacing w:val="-3"/>
          <w:sz w:val="22"/>
          <w:szCs w:val="22"/>
        </w:rPr>
        <w:t>Generate enthusiasm for learning.</w:t>
      </w:r>
    </w:p>
    <w:p w14:paraId="2259C829" w14:textId="77777777" w:rsidR="00F051E2" w:rsidRPr="00F051E2" w:rsidRDefault="00F051E2" w:rsidP="00F051E2">
      <w:pPr>
        <w:tabs>
          <w:tab w:val="left" w:pos="-1440"/>
          <w:tab w:val="left" w:pos="-720"/>
          <w:tab w:val="left" w:pos="720"/>
          <w:tab w:val="left" w:pos="1152"/>
        </w:tabs>
        <w:ind w:left="720" w:hanging="720"/>
        <w:rPr>
          <w:rFonts w:cs="Arial"/>
          <w:sz w:val="22"/>
          <w:szCs w:val="22"/>
        </w:rPr>
      </w:pPr>
      <w:r w:rsidRPr="00F051E2">
        <w:rPr>
          <w:rFonts w:cs="Arial"/>
          <w:sz w:val="22"/>
          <w:szCs w:val="22"/>
        </w:rPr>
        <w:t>Communicate effectively both orally and in writing.</w:t>
      </w:r>
    </w:p>
    <w:p w14:paraId="69608C5B" w14:textId="77777777" w:rsidR="00F051E2" w:rsidRPr="00F051E2" w:rsidRDefault="00F051E2" w:rsidP="00F051E2">
      <w:pPr>
        <w:tabs>
          <w:tab w:val="left" w:pos="-1440"/>
          <w:tab w:val="left" w:pos="-720"/>
          <w:tab w:val="left" w:pos="720"/>
          <w:tab w:val="left" w:pos="1152"/>
        </w:tabs>
        <w:suppressAutoHyphens/>
        <w:ind w:left="720" w:hanging="720"/>
        <w:rPr>
          <w:rFonts w:cs="Arial"/>
          <w:spacing w:val="-3"/>
          <w:sz w:val="22"/>
          <w:szCs w:val="22"/>
        </w:rPr>
      </w:pPr>
      <w:r w:rsidRPr="00F051E2">
        <w:rPr>
          <w:rFonts w:cs="Arial"/>
          <w:spacing w:val="-3"/>
          <w:sz w:val="22"/>
          <w:szCs w:val="22"/>
        </w:rPr>
        <w:t>Analyze situations accurately and adopt an effective course of action.</w:t>
      </w:r>
    </w:p>
    <w:p w14:paraId="37F5797E" w14:textId="77777777" w:rsidR="00F051E2" w:rsidRPr="00F051E2" w:rsidRDefault="00F051E2" w:rsidP="00F051E2">
      <w:pPr>
        <w:tabs>
          <w:tab w:val="left" w:pos="-1440"/>
          <w:tab w:val="left" w:pos="-720"/>
          <w:tab w:val="left" w:pos="720"/>
          <w:tab w:val="left" w:pos="1152"/>
        </w:tabs>
        <w:suppressAutoHyphens/>
        <w:ind w:left="720" w:hanging="720"/>
        <w:rPr>
          <w:rFonts w:cs="Arial"/>
          <w:spacing w:val="-3"/>
          <w:sz w:val="22"/>
          <w:szCs w:val="22"/>
        </w:rPr>
      </w:pPr>
      <w:r w:rsidRPr="00F051E2">
        <w:rPr>
          <w:rFonts w:cs="Arial"/>
          <w:spacing w:val="-3"/>
          <w:sz w:val="22"/>
          <w:szCs w:val="22"/>
        </w:rPr>
        <w:t>Work as a member of a team.</w:t>
      </w:r>
    </w:p>
    <w:p w14:paraId="5F42A8F8" w14:textId="77777777" w:rsidR="00F051E2" w:rsidRPr="00F051E2" w:rsidRDefault="00F051E2" w:rsidP="00F051E2">
      <w:pPr>
        <w:tabs>
          <w:tab w:val="left" w:pos="-1440"/>
          <w:tab w:val="left" w:pos="-720"/>
          <w:tab w:val="left" w:pos="720"/>
          <w:tab w:val="left" w:pos="1152"/>
        </w:tabs>
        <w:suppressAutoHyphens/>
        <w:ind w:left="720" w:hanging="720"/>
        <w:rPr>
          <w:rFonts w:cs="Arial"/>
          <w:spacing w:val="-3"/>
          <w:sz w:val="22"/>
          <w:szCs w:val="22"/>
        </w:rPr>
      </w:pPr>
      <w:r w:rsidRPr="00F051E2">
        <w:rPr>
          <w:rFonts w:cs="Arial"/>
          <w:spacing w:val="-3"/>
          <w:sz w:val="22"/>
          <w:szCs w:val="22"/>
        </w:rPr>
        <w:t>Establish and maintain cooperative and effective working relationships with others.</w:t>
      </w:r>
    </w:p>
    <w:p w14:paraId="1B5915E7" w14:textId="77777777" w:rsidR="00F051E2" w:rsidRPr="00F051E2" w:rsidRDefault="00F051E2" w:rsidP="00F051E2">
      <w:pPr>
        <w:tabs>
          <w:tab w:val="left" w:pos="0"/>
        </w:tabs>
        <w:rPr>
          <w:rFonts w:cs="Arial"/>
          <w:sz w:val="22"/>
          <w:szCs w:val="22"/>
        </w:rPr>
      </w:pPr>
      <w:r w:rsidRPr="00F051E2">
        <w:rPr>
          <w:rFonts w:cs="Arial"/>
          <w:sz w:val="22"/>
          <w:szCs w:val="22"/>
        </w:rPr>
        <w:t>Demonstrate sensitivity to and understanding of diverse academic, socioeconomic, cultural, ethnic and disability issues.</w:t>
      </w:r>
    </w:p>
    <w:p w14:paraId="78A3A0C9" w14:textId="77777777" w:rsidR="00BD6810" w:rsidRPr="00014413" w:rsidRDefault="00335180" w:rsidP="009B0AAE">
      <w:pPr>
        <w:pStyle w:val="Heading3"/>
        <w:keepNext w:val="0"/>
        <w:spacing w:before="320" w:after="80"/>
        <w:rPr>
          <w:rFonts w:ascii="Arial" w:hAnsi="Arial"/>
          <w:sz w:val="22"/>
          <w:szCs w:val="22"/>
        </w:rPr>
      </w:pPr>
      <w:r w:rsidRPr="00014413">
        <w:rPr>
          <w:rFonts w:ascii="Arial" w:hAnsi="Arial"/>
          <w:sz w:val="22"/>
          <w:szCs w:val="22"/>
        </w:rPr>
        <w:t xml:space="preserve">EDUCATION AND EXPERIENCE: </w:t>
      </w:r>
    </w:p>
    <w:p w14:paraId="558D21DE" w14:textId="188E3D8B" w:rsidR="00F051E2" w:rsidRPr="00F051E2" w:rsidRDefault="00F051E2" w:rsidP="00F051E2">
      <w:pPr>
        <w:widowControl w:val="0"/>
        <w:tabs>
          <w:tab w:val="left" w:pos="-1440"/>
          <w:tab w:val="left" w:pos="-720"/>
          <w:tab w:val="left" w:pos="720"/>
          <w:tab w:val="left" w:pos="1152"/>
        </w:tabs>
        <w:suppressAutoHyphens/>
        <w:autoSpaceDE w:val="0"/>
        <w:autoSpaceDN w:val="0"/>
        <w:spacing w:line="240" w:lineRule="auto"/>
        <w:rPr>
          <w:rFonts w:cs="Arial"/>
          <w:spacing w:val="-3"/>
          <w:sz w:val="22"/>
          <w:szCs w:val="22"/>
        </w:rPr>
      </w:pPr>
      <w:r w:rsidRPr="00F051E2">
        <w:rPr>
          <w:rFonts w:ascii="Helv 12pt" w:hAnsi="Helv 12pt"/>
          <w:sz w:val="24"/>
        </w:rPr>
        <w:t xml:space="preserve">Education and experience equivalent to a </w:t>
      </w:r>
      <w:r w:rsidR="00D932C2" w:rsidRPr="00F051E2">
        <w:rPr>
          <w:rFonts w:ascii="Helv 12pt" w:hAnsi="Helv 12pt"/>
          <w:sz w:val="24"/>
        </w:rPr>
        <w:t>bachelor’s</w:t>
      </w:r>
      <w:r w:rsidRPr="00F051E2">
        <w:rPr>
          <w:rFonts w:ascii="Helv 12pt" w:hAnsi="Helv 12pt"/>
          <w:sz w:val="24"/>
        </w:rPr>
        <w:t xml:space="preserve"> degree and two years of experience</w:t>
      </w:r>
      <w:r w:rsidRPr="00F051E2">
        <w:rPr>
          <w:rFonts w:cs="Arial"/>
          <w:spacing w:val="-3"/>
          <w:sz w:val="22"/>
          <w:szCs w:val="22"/>
        </w:rPr>
        <w:t>.</w:t>
      </w:r>
    </w:p>
    <w:p w14:paraId="431DE00B" w14:textId="77777777" w:rsidR="00BD6810" w:rsidRPr="00014413" w:rsidRDefault="001B63A4" w:rsidP="009B0AAE">
      <w:pPr>
        <w:pStyle w:val="Heading3"/>
        <w:keepNext w:val="0"/>
        <w:spacing w:before="320" w:after="80"/>
        <w:rPr>
          <w:rFonts w:ascii="Arial" w:hAnsi="Arial"/>
          <w:sz w:val="22"/>
          <w:szCs w:val="22"/>
        </w:rPr>
      </w:pPr>
      <w:r w:rsidRPr="00014413">
        <w:rPr>
          <w:rFonts w:ascii="Arial" w:hAnsi="Arial"/>
          <w:sz w:val="22"/>
          <w:szCs w:val="22"/>
        </w:rPr>
        <w:t>LICENSES</w:t>
      </w:r>
      <w:r>
        <w:rPr>
          <w:rFonts w:ascii="Arial" w:hAnsi="Arial"/>
          <w:sz w:val="22"/>
          <w:szCs w:val="22"/>
        </w:rPr>
        <w:t xml:space="preserve"> AND OTHER</w:t>
      </w:r>
      <w:r w:rsidRPr="00014413">
        <w:rPr>
          <w:rFonts w:ascii="Arial" w:hAnsi="Arial"/>
          <w:sz w:val="22"/>
          <w:szCs w:val="22"/>
        </w:rPr>
        <w:t xml:space="preserve"> REQUIREMENTS: </w:t>
      </w:r>
    </w:p>
    <w:p w14:paraId="6C28E90D" w14:textId="248A20C0" w:rsidR="00BD6810" w:rsidRPr="00014413" w:rsidRDefault="00F051E2" w:rsidP="009B0AAE">
      <w:pPr>
        <w:pStyle w:val="CM13"/>
        <w:widowControl/>
        <w:spacing w:after="240"/>
        <w:rPr>
          <w:rFonts w:ascii="Arial" w:hAnsi="Arial" w:cs="Arial"/>
          <w:szCs w:val="22"/>
        </w:rPr>
      </w:pPr>
      <w:r>
        <w:rPr>
          <w:rFonts w:ascii="Arial" w:hAnsi="Arial" w:cs="Arial"/>
          <w:szCs w:val="22"/>
        </w:rPr>
        <w:lastRenderedPageBreak/>
        <w:t>V</w:t>
      </w:r>
      <w:r w:rsidR="00BD6810" w:rsidRPr="00014413">
        <w:rPr>
          <w:rFonts w:ascii="Arial" w:hAnsi="Arial" w:cs="Arial"/>
          <w:szCs w:val="22"/>
        </w:rPr>
        <w:t xml:space="preserve">alid </w:t>
      </w:r>
      <w:r w:rsidR="000F22BB" w:rsidRPr="00014413">
        <w:rPr>
          <w:rFonts w:ascii="Arial" w:hAnsi="Arial" w:cs="Arial"/>
          <w:szCs w:val="22"/>
        </w:rPr>
        <w:t xml:space="preserve">California </w:t>
      </w:r>
      <w:r w:rsidR="00A77E4C" w:rsidRPr="00014413">
        <w:rPr>
          <w:rFonts w:ascii="Arial" w:hAnsi="Arial" w:cs="Arial"/>
          <w:szCs w:val="22"/>
        </w:rPr>
        <w:t>driver</w:t>
      </w:r>
      <w:r w:rsidR="00070586">
        <w:rPr>
          <w:rFonts w:ascii="Arial" w:hAnsi="Arial" w:cs="Arial"/>
          <w:szCs w:val="22"/>
        </w:rPr>
        <w:t>’</w:t>
      </w:r>
      <w:r w:rsidR="00A77E4C" w:rsidRPr="00014413">
        <w:rPr>
          <w:rFonts w:ascii="Arial" w:hAnsi="Arial" w:cs="Arial"/>
          <w:szCs w:val="22"/>
        </w:rPr>
        <w:t>s license</w:t>
      </w:r>
    </w:p>
    <w:p w14:paraId="4E6B649A" w14:textId="77777777" w:rsidR="00D932C2" w:rsidRDefault="00D932C2" w:rsidP="00D932C2">
      <w:pPr>
        <w:tabs>
          <w:tab w:val="left" w:pos="-1440"/>
          <w:tab w:val="left" w:pos="-720"/>
          <w:tab w:val="left" w:pos="720"/>
          <w:tab w:val="left" w:pos="1152"/>
        </w:tabs>
        <w:suppressAutoHyphens/>
        <w:rPr>
          <w:rFonts w:cs="Arial"/>
          <w:spacing w:val="-3"/>
          <w:sz w:val="22"/>
          <w:szCs w:val="22"/>
        </w:rPr>
      </w:pPr>
      <w:r>
        <w:rPr>
          <w:rFonts w:cs="Arial"/>
          <w:b/>
          <w:bCs/>
          <w:spacing w:val="-3"/>
          <w:sz w:val="22"/>
          <w:szCs w:val="22"/>
        </w:rPr>
        <w:t>WORK DIRECTION, LEAD AND SUPERVISORY RESPONSIBILITIES:</w:t>
      </w:r>
    </w:p>
    <w:p w14:paraId="08FF423D" w14:textId="77777777" w:rsidR="00D932C2" w:rsidRPr="00B82C22" w:rsidRDefault="00D932C2" w:rsidP="00D932C2">
      <w:pPr>
        <w:tabs>
          <w:tab w:val="left" w:pos="-1440"/>
          <w:tab w:val="left" w:pos="-720"/>
          <w:tab w:val="left" w:pos="720"/>
          <w:tab w:val="left" w:pos="1152"/>
        </w:tabs>
        <w:suppressAutoHyphens/>
        <w:rPr>
          <w:rFonts w:cs="Arial"/>
          <w:color w:val="FF0000"/>
          <w:spacing w:val="-3"/>
          <w:sz w:val="22"/>
          <w:szCs w:val="22"/>
        </w:rPr>
      </w:pPr>
      <w:r>
        <w:rPr>
          <w:rFonts w:cs="Arial"/>
          <w:spacing w:val="-3"/>
          <w:sz w:val="22"/>
          <w:szCs w:val="22"/>
        </w:rPr>
        <w:t xml:space="preserve">Provide work direction to departmental colleagues as needed on projects regarding grant reporting, record keeping and administrative support services for K-14 Career Education pathways.  </w:t>
      </w:r>
    </w:p>
    <w:p w14:paraId="439CCCEA" w14:textId="77777777" w:rsidR="00D932C2" w:rsidRDefault="00D932C2" w:rsidP="00D932C2">
      <w:pPr>
        <w:tabs>
          <w:tab w:val="left" w:pos="-1440"/>
          <w:tab w:val="left" w:pos="-720"/>
          <w:tab w:val="left" w:pos="720"/>
          <w:tab w:val="left" w:pos="1152"/>
        </w:tabs>
        <w:suppressAutoHyphens/>
        <w:rPr>
          <w:rFonts w:cs="Arial"/>
          <w:spacing w:val="-3"/>
          <w:sz w:val="22"/>
          <w:szCs w:val="22"/>
        </w:rPr>
      </w:pPr>
    </w:p>
    <w:p w14:paraId="716E1408" w14:textId="77777777" w:rsidR="00D932C2" w:rsidRDefault="00D932C2" w:rsidP="00D932C2">
      <w:pPr>
        <w:tabs>
          <w:tab w:val="left" w:pos="-1440"/>
          <w:tab w:val="left" w:pos="-720"/>
          <w:tab w:val="left" w:pos="720"/>
          <w:tab w:val="left" w:pos="1152"/>
        </w:tabs>
        <w:suppressAutoHyphens/>
        <w:rPr>
          <w:rFonts w:cs="Arial"/>
          <w:spacing w:val="-3"/>
          <w:sz w:val="22"/>
          <w:szCs w:val="22"/>
        </w:rPr>
      </w:pPr>
      <w:r>
        <w:rPr>
          <w:rFonts w:cs="Arial"/>
          <w:b/>
          <w:bCs/>
          <w:spacing w:val="-3"/>
          <w:sz w:val="22"/>
          <w:szCs w:val="22"/>
        </w:rPr>
        <w:t>CONTACTS:</w:t>
      </w:r>
    </w:p>
    <w:p w14:paraId="27036DBF" w14:textId="7E6F884C" w:rsidR="00D932C2" w:rsidRDefault="00D932C2" w:rsidP="00D932C2">
      <w:pPr>
        <w:tabs>
          <w:tab w:val="left" w:pos="-1440"/>
          <w:tab w:val="left" w:pos="-720"/>
          <w:tab w:val="left" w:pos="720"/>
          <w:tab w:val="left" w:pos="1152"/>
        </w:tabs>
        <w:suppressAutoHyphens/>
        <w:rPr>
          <w:rFonts w:cs="Arial"/>
          <w:spacing w:val="-3"/>
          <w:sz w:val="22"/>
          <w:szCs w:val="22"/>
        </w:rPr>
      </w:pPr>
      <w:r w:rsidRPr="000C42DF">
        <w:rPr>
          <w:rFonts w:cs="Arial"/>
          <w:spacing w:val="-3"/>
          <w:sz w:val="22"/>
          <w:szCs w:val="22"/>
        </w:rPr>
        <w:t>College and high school administrators, faculty, staff, business, industry and workforce related personnel, community</w:t>
      </w:r>
      <w:r>
        <w:rPr>
          <w:rFonts w:cs="Arial"/>
          <w:spacing w:val="-3"/>
          <w:sz w:val="22"/>
          <w:szCs w:val="22"/>
        </w:rPr>
        <w:t>-</w:t>
      </w:r>
      <w:r w:rsidRPr="000C42DF">
        <w:rPr>
          <w:rFonts w:cs="Arial"/>
          <w:spacing w:val="-3"/>
          <w:sz w:val="22"/>
          <w:szCs w:val="22"/>
        </w:rPr>
        <w:t>based organizations, co</w:t>
      </w:r>
      <w:r>
        <w:rPr>
          <w:rFonts w:cs="Arial"/>
          <w:spacing w:val="-3"/>
          <w:sz w:val="22"/>
          <w:szCs w:val="22"/>
        </w:rPr>
        <w:t>-</w:t>
      </w:r>
      <w:r w:rsidRPr="000C42DF">
        <w:rPr>
          <w:rFonts w:cs="Arial"/>
          <w:spacing w:val="-3"/>
          <w:sz w:val="22"/>
          <w:szCs w:val="22"/>
        </w:rPr>
        <w:t>workers, and the public.</w:t>
      </w:r>
    </w:p>
    <w:p w14:paraId="70C23EC9" w14:textId="77777777" w:rsidR="001B63A4" w:rsidRPr="00F85512" w:rsidRDefault="001B63A4" w:rsidP="009B0AAE">
      <w:pPr>
        <w:keepLines/>
        <w:tabs>
          <w:tab w:val="left" w:pos="-1440"/>
          <w:tab w:val="left" w:pos="-720"/>
          <w:tab w:val="left" w:pos="720"/>
          <w:tab w:val="left" w:pos="1152"/>
        </w:tabs>
        <w:spacing w:before="320" w:after="80"/>
        <w:rPr>
          <w:rFonts w:cs="Arial"/>
          <w:color w:val="FF0000"/>
          <w:sz w:val="22"/>
          <w:szCs w:val="22"/>
        </w:rPr>
      </w:pPr>
      <w:r w:rsidRPr="001B63A4">
        <w:rPr>
          <w:rFonts w:cs="Arial"/>
          <w:b/>
          <w:bCs/>
          <w:sz w:val="22"/>
          <w:szCs w:val="22"/>
        </w:rPr>
        <w:t>PHYSICAL EFFORT</w:t>
      </w:r>
      <w:r w:rsidRPr="00F85512">
        <w:rPr>
          <w:rFonts w:cs="Arial"/>
          <w:b/>
          <w:bCs/>
          <w:sz w:val="22"/>
          <w:szCs w:val="22"/>
        </w:rPr>
        <w:t>:</w:t>
      </w:r>
    </w:p>
    <w:p w14:paraId="66EFA3A5" w14:textId="77777777" w:rsidR="001B63A4" w:rsidRPr="005241C2" w:rsidRDefault="001B63A4" w:rsidP="009B0AAE">
      <w:pPr>
        <w:keepLines/>
        <w:tabs>
          <w:tab w:val="left" w:pos="-1440"/>
          <w:tab w:val="left" w:pos="-720"/>
          <w:tab w:val="left" w:pos="720"/>
          <w:tab w:val="left" w:pos="1152"/>
        </w:tabs>
        <w:spacing w:before="160" w:after="160"/>
        <w:rPr>
          <w:rFonts w:cs="Arial"/>
          <w:i/>
          <w:szCs w:val="22"/>
        </w:rPr>
      </w:pPr>
      <w:r w:rsidRPr="005241C2">
        <w:rPr>
          <w:rFonts w:cs="Arial"/>
          <w:i/>
          <w:szCs w:val="22"/>
        </w:rPr>
        <w:t>The physical efforts described here are representative of those that must be met by employees to successfully perform the essential functions of this class. Reasonable accommodations may be made to enable individuals with disabilities to perform the essential functions.</w:t>
      </w:r>
    </w:p>
    <w:p w14:paraId="1265F03F" w14:textId="77777777" w:rsidR="001B63A4" w:rsidRPr="001B63A4" w:rsidRDefault="00BF4AAE" w:rsidP="009B0AAE">
      <w:pPr>
        <w:pStyle w:val="BodyText3"/>
        <w:spacing w:after="0"/>
        <w:rPr>
          <w:rFonts w:cs="Arial"/>
          <w:sz w:val="22"/>
          <w:szCs w:val="22"/>
        </w:rPr>
      </w:pPr>
      <w:r>
        <w:rPr>
          <w:rFonts w:cs="Arial"/>
          <w:sz w:val="22"/>
          <w:szCs w:val="22"/>
        </w:rPr>
        <w:t xml:space="preserve">Primarily sedentary with </w:t>
      </w:r>
      <w:r w:rsidR="001B63A4" w:rsidRPr="001B63A4">
        <w:rPr>
          <w:rFonts w:cs="Arial"/>
          <w:sz w:val="22"/>
          <w:szCs w:val="22"/>
        </w:rPr>
        <w:t>intermittent standing, walking, bending and stooping; occasional light lifting an</w:t>
      </w:r>
      <w:r>
        <w:rPr>
          <w:rFonts w:cs="Arial"/>
          <w:sz w:val="22"/>
          <w:szCs w:val="22"/>
        </w:rPr>
        <w:t xml:space="preserve">d carrying of objects weighing </w:t>
      </w:r>
      <w:r w:rsidR="009B0AAE">
        <w:rPr>
          <w:rFonts w:cs="Arial"/>
          <w:sz w:val="22"/>
          <w:szCs w:val="22"/>
        </w:rPr>
        <w:t xml:space="preserve">up to </w:t>
      </w:r>
      <w:r>
        <w:rPr>
          <w:rFonts w:cs="Arial"/>
          <w:sz w:val="22"/>
          <w:szCs w:val="22"/>
        </w:rPr>
        <w:t>2</w:t>
      </w:r>
      <w:r w:rsidR="001B63A4" w:rsidRPr="001B63A4">
        <w:rPr>
          <w:rFonts w:cs="Arial"/>
          <w:sz w:val="22"/>
          <w:szCs w:val="22"/>
        </w:rPr>
        <w:t>5 pounds</w:t>
      </w:r>
      <w:r w:rsidR="009B0AAE">
        <w:rPr>
          <w:rFonts w:cs="Arial"/>
          <w:sz w:val="22"/>
          <w:szCs w:val="22"/>
        </w:rPr>
        <w:t>; ability to travel to</w:t>
      </w:r>
      <w:r w:rsidR="000F43B4">
        <w:rPr>
          <w:rFonts w:cs="Arial"/>
          <w:sz w:val="22"/>
          <w:szCs w:val="22"/>
        </w:rPr>
        <w:t xml:space="preserve"> </w:t>
      </w:r>
      <w:r w:rsidR="009B0AAE">
        <w:rPr>
          <w:rFonts w:cs="Arial"/>
          <w:sz w:val="22"/>
          <w:szCs w:val="22"/>
        </w:rPr>
        <w:t xml:space="preserve">various </w:t>
      </w:r>
      <w:r w:rsidR="001B63A4" w:rsidRPr="001B63A4">
        <w:rPr>
          <w:rFonts w:cs="Arial"/>
          <w:sz w:val="22"/>
          <w:szCs w:val="22"/>
        </w:rPr>
        <w:t>locations on and off campus as needed to conduct district business.</w:t>
      </w:r>
    </w:p>
    <w:p w14:paraId="6BBE6BAA" w14:textId="77777777" w:rsidR="001B63A4" w:rsidRPr="001B63A4" w:rsidRDefault="001B63A4" w:rsidP="009B0AAE">
      <w:pPr>
        <w:tabs>
          <w:tab w:val="left" w:pos="-1440"/>
          <w:tab w:val="left" w:pos="-720"/>
          <w:tab w:val="left" w:pos="720"/>
          <w:tab w:val="left" w:pos="1152"/>
        </w:tabs>
        <w:spacing w:before="320" w:after="80"/>
        <w:rPr>
          <w:rFonts w:cs="Arial"/>
          <w:spacing w:val="-3"/>
          <w:sz w:val="22"/>
          <w:szCs w:val="22"/>
        </w:rPr>
      </w:pPr>
      <w:r w:rsidRPr="001B63A4">
        <w:rPr>
          <w:rFonts w:cs="Arial"/>
          <w:b/>
          <w:bCs/>
          <w:spacing w:val="-3"/>
          <w:sz w:val="22"/>
          <w:szCs w:val="22"/>
        </w:rPr>
        <w:t>EMOTIONAL EFFORT:</w:t>
      </w:r>
    </w:p>
    <w:p w14:paraId="03353D3E" w14:textId="77777777" w:rsidR="001B63A4" w:rsidRPr="001B63A4" w:rsidRDefault="001B63A4" w:rsidP="009B0AAE">
      <w:pPr>
        <w:tabs>
          <w:tab w:val="left" w:pos="-1440"/>
          <w:tab w:val="left" w:pos="-720"/>
          <w:tab w:val="left" w:pos="720"/>
          <w:tab w:val="left" w:pos="1152"/>
        </w:tabs>
        <w:rPr>
          <w:rFonts w:cs="Arial"/>
          <w:sz w:val="22"/>
          <w:szCs w:val="22"/>
        </w:rPr>
      </w:pPr>
      <w:r w:rsidRPr="001B63A4">
        <w:rPr>
          <w:rFonts w:cs="Arial"/>
          <w:sz w:val="22"/>
          <w:szCs w:val="22"/>
        </w:rPr>
        <w:t>Ability to develop and maintain effective working relationships involving interactions and com</w:t>
      </w:r>
      <w:r w:rsidRPr="001B63A4">
        <w:rPr>
          <w:rFonts w:cs="Arial"/>
          <w:sz w:val="22"/>
          <w:szCs w:val="22"/>
        </w:rPr>
        <w:softHyphen/>
        <w:t xml:space="preserve">munications personally, by phone and in writing with a variety of individuals and/or groups from diverse backgrounds on a regular, ongoing basis; ability to </w:t>
      </w:r>
      <w:r w:rsidR="00E223C9">
        <w:rPr>
          <w:rFonts w:cs="Arial"/>
          <w:sz w:val="22"/>
          <w:szCs w:val="22"/>
        </w:rPr>
        <w:t xml:space="preserve">work effectively under pressure on a variety of tasks </w:t>
      </w:r>
      <w:r w:rsidRPr="001B63A4">
        <w:rPr>
          <w:rFonts w:cs="Arial"/>
          <w:sz w:val="22"/>
          <w:szCs w:val="22"/>
        </w:rPr>
        <w:t>concurrently while meeting established deadlines and changing priorities.</w:t>
      </w:r>
    </w:p>
    <w:p w14:paraId="2C7B16F7" w14:textId="77777777" w:rsidR="001B63A4" w:rsidRPr="001B63A4" w:rsidRDefault="001B63A4" w:rsidP="009B0AAE">
      <w:pPr>
        <w:tabs>
          <w:tab w:val="left" w:pos="-1440"/>
          <w:tab w:val="left" w:pos="-720"/>
          <w:tab w:val="left" w:pos="720"/>
          <w:tab w:val="left" w:pos="1152"/>
        </w:tabs>
        <w:spacing w:before="320" w:after="80"/>
        <w:rPr>
          <w:rFonts w:cs="Arial"/>
          <w:spacing w:val="-3"/>
          <w:sz w:val="22"/>
          <w:szCs w:val="22"/>
        </w:rPr>
      </w:pPr>
      <w:r w:rsidRPr="001B63A4">
        <w:rPr>
          <w:rFonts w:cs="Arial"/>
          <w:b/>
          <w:bCs/>
          <w:spacing w:val="-3"/>
          <w:sz w:val="22"/>
          <w:szCs w:val="22"/>
        </w:rPr>
        <w:t>WORKING CONDITIONS:</w:t>
      </w:r>
    </w:p>
    <w:p w14:paraId="092CD85B" w14:textId="77777777" w:rsidR="001B63A4" w:rsidRPr="001B63A4" w:rsidRDefault="001B63A4" w:rsidP="009B0AAE">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22"/>
          <w:szCs w:val="22"/>
        </w:rPr>
      </w:pPr>
      <w:r w:rsidRPr="001B63A4">
        <w:rPr>
          <w:rFonts w:cs="Arial"/>
          <w:sz w:val="22"/>
          <w:szCs w:val="22"/>
        </w:rPr>
        <w:t xml:space="preserve">Primarily </w:t>
      </w:r>
      <w:r w:rsidR="00E223C9">
        <w:rPr>
          <w:rFonts w:cs="Arial"/>
          <w:sz w:val="22"/>
          <w:szCs w:val="22"/>
        </w:rPr>
        <w:t xml:space="preserve">business office environment; subject to </w:t>
      </w:r>
      <w:r w:rsidRPr="001B63A4">
        <w:rPr>
          <w:rFonts w:cs="Arial"/>
          <w:sz w:val="22"/>
          <w:szCs w:val="22"/>
        </w:rPr>
        <w:t xml:space="preserve">frequent </w:t>
      </w:r>
      <w:r w:rsidR="00E223C9">
        <w:rPr>
          <w:rFonts w:cs="Arial"/>
          <w:sz w:val="22"/>
          <w:szCs w:val="22"/>
        </w:rPr>
        <w:t xml:space="preserve">public </w:t>
      </w:r>
      <w:r w:rsidR="00997070">
        <w:rPr>
          <w:rFonts w:cs="Arial"/>
          <w:sz w:val="22"/>
          <w:szCs w:val="22"/>
        </w:rPr>
        <w:t xml:space="preserve">contact </w:t>
      </w:r>
      <w:r w:rsidR="00E223C9">
        <w:rPr>
          <w:rFonts w:cs="Arial"/>
          <w:sz w:val="22"/>
          <w:szCs w:val="22"/>
        </w:rPr>
        <w:t xml:space="preserve">and </w:t>
      </w:r>
      <w:r w:rsidRPr="001B63A4">
        <w:rPr>
          <w:rFonts w:cs="Arial"/>
          <w:sz w:val="22"/>
          <w:szCs w:val="22"/>
        </w:rPr>
        <w:t>inter</w:t>
      </w:r>
      <w:r>
        <w:rPr>
          <w:rFonts w:cs="Arial"/>
          <w:sz w:val="22"/>
          <w:szCs w:val="22"/>
        </w:rPr>
        <w:softHyphen/>
      </w:r>
      <w:r w:rsidR="00E223C9">
        <w:rPr>
          <w:rFonts w:cs="Arial"/>
          <w:sz w:val="22"/>
          <w:szCs w:val="22"/>
        </w:rPr>
        <w:t xml:space="preserve">ruption; </w:t>
      </w:r>
      <w:r w:rsidRPr="001B63A4">
        <w:rPr>
          <w:rFonts w:cs="Arial"/>
          <w:sz w:val="22"/>
          <w:szCs w:val="22"/>
        </w:rPr>
        <w:t>inter</w:t>
      </w:r>
      <w:r w:rsidR="004B39CD">
        <w:rPr>
          <w:rFonts w:cs="Arial"/>
          <w:sz w:val="22"/>
          <w:szCs w:val="22"/>
        </w:rPr>
        <w:softHyphen/>
      </w:r>
      <w:r w:rsidRPr="001B63A4">
        <w:rPr>
          <w:rFonts w:cs="Arial"/>
          <w:sz w:val="22"/>
          <w:szCs w:val="22"/>
        </w:rPr>
        <w:t>mittent exposure to individuals a</w:t>
      </w:r>
      <w:r w:rsidR="00E223C9">
        <w:rPr>
          <w:rFonts w:cs="Arial"/>
          <w:sz w:val="22"/>
          <w:szCs w:val="22"/>
        </w:rPr>
        <w:t>cting in a disagreeable fashion; m</w:t>
      </w:r>
      <w:r w:rsidRPr="001B63A4">
        <w:rPr>
          <w:rFonts w:cs="Arial"/>
          <w:sz w:val="22"/>
          <w:szCs w:val="22"/>
        </w:rPr>
        <w:t xml:space="preserve">ay work at any district location or </w:t>
      </w:r>
      <w:r w:rsidR="00E223C9">
        <w:rPr>
          <w:rFonts w:cs="Arial"/>
          <w:sz w:val="22"/>
          <w:szCs w:val="22"/>
        </w:rPr>
        <w:t>authorized facility with occasional evenings and/or week</w:t>
      </w:r>
      <w:r w:rsidR="004B39CD">
        <w:rPr>
          <w:rFonts w:cs="Arial"/>
          <w:sz w:val="22"/>
          <w:szCs w:val="22"/>
        </w:rPr>
        <w:softHyphen/>
      </w:r>
      <w:r w:rsidR="00E223C9">
        <w:rPr>
          <w:rFonts w:cs="Arial"/>
          <w:sz w:val="22"/>
          <w:szCs w:val="22"/>
        </w:rPr>
        <w:t xml:space="preserve">ends on an as-needed basis. </w:t>
      </w:r>
      <w:r w:rsidRPr="001B63A4">
        <w:rPr>
          <w:rFonts w:cs="Arial"/>
          <w:sz w:val="22"/>
          <w:szCs w:val="22"/>
        </w:rPr>
        <w:t>Occa</w:t>
      </w:r>
      <w:r w:rsidR="009B0AAE">
        <w:rPr>
          <w:rFonts w:cs="Arial"/>
          <w:sz w:val="22"/>
          <w:szCs w:val="22"/>
        </w:rPr>
        <w:softHyphen/>
      </w:r>
      <w:r w:rsidRPr="001B63A4">
        <w:rPr>
          <w:rFonts w:cs="Arial"/>
          <w:sz w:val="22"/>
          <w:szCs w:val="22"/>
        </w:rPr>
        <w:t>sional local travel may be requested.</w:t>
      </w:r>
    </w:p>
    <w:p w14:paraId="1874BE47" w14:textId="77777777" w:rsidR="005E6391" w:rsidRPr="00014413" w:rsidRDefault="005E6391" w:rsidP="009B0AAE">
      <w:pPr>
        <w:pStyle w:val="Default"/>
        <w:widowControl/>
        <w:rPr>
          <w:rFonts w:ascii="Arial" w:hAnsi="Arial"/>
          <w:szCs w:val="22"/>
        </w:rPr>
      </w:pPr>
    </w:p>
    <w:p w14:paraId="51B46B81" w14:textId="77777777" w:rsidR="00993DEE" w:rsidRPr="00014413" w:rsidRDefault="00993DEE" w:rsidP="009B0AAE">
      <w:pPr>
        <w:pStyle w:val="Default"/>
        <w:widowControl/>
        <w:rPr>
          <w:rFonts w:ascii="Arial" w:hAnsi="Arial"/>
          <w:szCs w:val="22"/>
        </w:rPr>
      </w:pPr>
    </w:p>
    <w:sectPr w:rsidR="00993DEE" w:rsidRPr="00014413" w:rsidSect="0066077F">
      <w:headerReference w:type="even" r:id="rId9"/>
      <w:headerReference w:type="default" r:id="rId10"/>
      <w:footerReference w:type="even" r:id="rId11"/>
      <w:footerReference w:type="default" r:id="rId12"/>
      <w:headerReference w:type="first" r:id="rId13"/>
      <w:footerReference w:type="first" r:id="rId14"/>
      <w:type w:val="continuous"/>
      <w:pgSz w:w="12240" w:h="15840"/>
      <w:pgMar w:top="720" w:right="1440" w:bottom="504" w:left="1440" w:header="720" w:footer="720" w:gutter="0"/>
      <w:cols w:space="720"/>
      <w:formProt w:val="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3F16DD" w14:textId="77777777" w:rsidR="00063ABA" w:rsidRDefault="00063ABA">
      <w:r>
        <w:separator/>
      </w:r>
    </w:p>
  </w:endnote>
  <w:endnote w:type="continuationSeparator" w:id="0">
    <w:p w14:paraId="2B361F82" w14:textId="77777777" w:rsidR="00063ABA" w:rsidRDefault="00063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charset w:val="00"/>
    <w:family w:val="roman"/>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 12p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2E70A" w14:textId="77777777" w:rsidR="00EC671A" w:rsidRDefault="00EC67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F1B90" w14:textId="77777777" w:rsidR="001B63A4" w:rsidRPr="00F078B1" w:rsidRDefault="001B63A4" w:rsidP="001B63A4">
    <w:pPr>
      <w:pStyle w:val="Footer"/>
      <w:jc w:val="center"/>
      <w:rPr>
        <w:rFonts w:cs="Arial"/>
        <w:b/>
        <w:bCs/>
        <w:szCs w:val="20"/>
      </w:rPr>
    </w:pPr>
    <w:r>
      <w:rPr>
        <w:noProof/>
        <w:szCs w:val="20"/>
      </w:rPr>
      <mc:AlternateContent>
        <mc:Choice Requires="wps">
          <w:drawing>
            <wp:inline distT="0" distB="0" distL="0" distR="0" wp14:anchorId="4563C01E" wp14:editId="1ECE124C">
              <wp:extent cx="5943600" cy="0"/>
              <wp:effectExtent l="0" t="19050" r="0" b="19050"/>
              <wp:docPr id="9" name="Line 3" title="black line in foot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w:pict>
            <v:line w14:anchorId="513CE61B" id="Line 3" o:spid="_x0000_s1026" alt="Title: black line in footer"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" strokeweight="3pt">
              <w10:anchorlock/>
            </v:line>
          </w:pict>
        </mc:Fallback>
      </mc:AlternateContent>
    </w:r>
  </w:p>
  <w:p w14:paraId="6CB13728" w14:textId="77777777" w:rsidR="001B63A4" w:rsidRPr="00F078B1" w:rsidRDefault="001B63A4" w:rsidP="001B63A4">
    <w:pPr>
      <w:pStyle w:val="Footer"/>
      <w:jc w:val="center"/>
      <w:rPr>
        <w:rFonts w:cs="Arial"/>
        <w:b/>
        <w:bCs/>
        <w:szCs w:val="20"/>
      </w:rPr>
    </w:pPr>
  </w:p>
  <w:p w14:paraId="659DDD2F" w14:textId="5EDC2B2D" w:rsidR="00472510" w:rsidRPr="001B63A4" w:rsidRDefault="001B63A4" w:rsidP="001B63A4">
    <w:pPr>
      <w:pStyle w:val="Footer"/>
      <w:tabs>
        <w:tab w:val="clear" w:pos="8640"/>
        <w:tab w:val="right" w:pos="9360"/>
      </w:tabs>
      <w:rPr>
        <w:rFonts w:cs="Arial"/>
        <w:b/>
        <w:bCs/>
        <w:szCs w:val="20"/>
      </w:rPr>
    </w:pPr>
    <w:r w:rsidRPr="00F078B1">
      <w:rPr>
        <w:rFonts w:cs="Arial"/>
        <w:b/>
        <w:bCs/>
        <w:szCs w:val="20"/>
      </w:rPr>
      <w:t>MIRACOSTA COMMUNITY COLLEGE DISTRICT</w:t>
    </w:r>
    <w:r w:rsidRPr="00F078B1">
      <w:rPr>
        <w:rFonts w:cs="Arial"/>
        <w:b/>
        <w:bCs/>
        <w:szCs w:val="20"/>
      </w:rPr>
      <w:tab/>
    </w:r>
    <w:r w:rsidR="00EC671A">
      <w:rPr>
        <w:rFonts w:cs="Arial"/>
        <w:b/>
        <w:bCs/>
        <w:szCs w:val="20"/>
      </w:rPr>
      <w:t>November 2017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BB94E2" w14:textId="77777777" w:rsidR="00083551" w:rsidRPr="00F078B1" w:rsidRDefault="00083551" w:rsidP="00083551">
    <w:pPr>
      <w:pStyle w:val="Footer"/>
      <w:jc w:val="center"/>
      <w:rPr>
        <w:rFonts w:cs="Arial"/>
        <w:b/>
        <w:bCs/>
        <w:szCs w:val="20"/>
      </w:rPr>
    </w:pPr>
  </w:p>
  <w:p w14:paraId="574B72F3" w14:textId="77777777" w:rsidR="00083551" w:rsidRPr="00F078B1" w:rsidRDefault="00083551" w:rsidP="00083551">
    <w:pPr>
      <w:pStyle w:val="Footer"/>
      <w:jc w:val="center"/>
      <w:rPr>
        <w:rFonts w:cs="Arial"/>
        <w:b/>
        <w:bCs/>
        <w:szCs w:val="20"/>
      </w:rPr>
    </w:pPr>
    <w:r>
      <w:rPr>
        <w:noProof/>
        <w:szCs w:val="20"/>
      </w:rPr>
      <mc:AlternateContent>
        <mc:Choice Requires="wps">
          <w:drawing>
            <wp:inline distT="0" distB="0" distL="0" distR="0" wp14:anchorId="62A0A774" wp14:editId="4844EFAC">
              <wp:extent cx="5943600" cy="0"/>
              <wp:effectExtent l="0" t="19050" r="0" b="19050"/>
              <wp:docPr id="2" name="Line 3" title="black line in foot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w:pict>
            <v:line w14:anchorId="038B94B8" id="Line 3" o:spid="_x0000_s1026" alt="Title: black line in footer"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" strokeweight="3pt">
              <w10:anchorlock/>
            </v:line>
          </w:pict>
        </mc:Fallback>
      </mc:AlternateContent>
    </w:r>
  </w:p>
  <w:p w14:paraId="0485ADBF" w14:textId="079E46FC" w:rsidR="00083551" w:rsidRPr="00083551" w:rsidRDefault="00083551" w:rsidP="00083551">
    <w:pPr>
      <w:pStyle w:val="Footer"/>
      <w:tabs>
        <w:tab w:val="clear" w:pos="8640"/>
        <w:tab w:val="right" w:pos="9360"/>
      </w:tabs>
      <w:rPr>
        <w:rFonts w:cs="Arial"/>
        <w:b/>
        <w:bCs/>
        <w:szCs w:val="20"/>
      </w:rPr>
    </w:pPr>
    <w:r w:rsidRPr="00F078B1">
      <w:rPr>
        <w:rFonts w:cs="Arial"/>
        <w:b/>
        <w:bCs/>
        <w:szCs w:val="20"/>
      </w:rPr>
      <w:t>MIRACOSTA COMMUNITY COLLEGE DISTRICT</w:t>
    </w:r>
    <w:r w:rsidRPr="00F078B1">
      <w:rPr>
        <w:rFonts w:cs="Arial"/>
        <w:b/>
        <w:bCs/>
        <w:szCs w:val="20"/>
      </w:rPr>
      <w:tab/>
    </w:r>
    <w:r w:rsidR="00EC671A">
      <w:rPr>
        <w:rFonts w:cs="Arial"/>
        <w:b/>
        <w:bCs/>
        <w:szCs w:val="20"/>
      </w:rPr>
      <w:t>November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137C79" w14:textId="77777777" w:rsidR="00063ABA" w:rsidRDefault="00063ABA">
      <w:r>
        <w:separator/>
      </w:r>
    </w:p>
  </w:footnote>
  <w:footnote w:type="continuationSeparator" w:id="0">
    <w:p w14:paraId="1BA661DA" w14:textId="77777777" w:rsidR="00063ABA" w:rsidRDefault="00063A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32C9F" w14:textId="77777777" w:rsidR="00EC671A" w:rsidRDefault="00EC67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F5173" w14:textId="10366ADA" w:rsidR="00472510" w:rsidRDefault="007B00FD" w:rsidP="009B0AAE">
    <w:pPr>
      <w:pStyle w:val="Header"/>
      <w:tabs>
        <w:tab w:val="clear" w:pos="8640"/>
        <w:tab w:val="right" w:pos="9360"/>
      </w:tabs>
      <w:spacing w:before="120"/>
      <w:rPr>
        <w:b/>
        <w:noProof/>
        <w:sz w:val="22"/>
      </w:rPr>
    </w:pPr>
    <w:r w:rsidRPr="007B00FD">
      <w:rPr>
        <w:b/>
        <w:sz w:val="22"/>
      </w:rPr>
      <w:t>Career Education Pathways Coordinator</w:t>
    </w:r>
    <w:r w:rsidR="00335180" w:rsidRPr="00335180">
      <w:rPr>
        <w:b/>
        <w:sz w:val="22"/>
      </w:rPr>
      <w:tab/>
    </w:r>
    <w:r w:rsidR="00335180" w:rsidRPr="00335180">
      <w:rPr>
        <w:b/>
        <w:sz w:val="22"/>
      </w:rPr>
      <w:tab/>
    </w:r>
    <w:r w:rsidR="00335180" w:rsidRPr="00335180">
      <w:rPr>
        <w:b/>
        <w:sz w:val="22"/>
      </w:rPr>
      <w:fldChar w:fldCharType="begin"/>
    </w:r>
    <w:r w:rsidR="00335180" w:rsidRPr="00335180">
      <w:rPr>
        <w:b/>
        <w:sz w:val="22"/>
      </w:rPr>
      <w:instrText xml:space="preserve"> PAGE   \* MERGEFORMAT </w:instrText>
    </w:r>
    <w:r w:rsidR="00335180" w:rsidRPr="00335180">
      <w:rPr>
        <w:b/>
        <w:sz w:val="22"/>
      </w:rPr>
      <w:fldChar w:fldCharType="separate"/>
    </w:r>
    <w:r w:rsidR="00287877">
      <w:rPr>
        <w:b/>
        <w:noProof/>
        <w:sz w:val="22"/>
      </w:rPr>
      <w:t>4</w:t>
    </w:r>
    <w:r w:rsidR="00335180" w:rsidRPr="00335180">
      <w:rPr>
        <w:b/>
        <w:noProof/>
        <w:sz w:val="22"/>
      </w:rPr>
      <w:fldChar w:fldCharType="end"/>
    </w:r>
  </w:p>
  <w:p w14:paraId="20548F82" w14:textId="77777777" w:rsidR="00335180" w:rsidRDefault="00335180" w:rsidP="00335180">
    <w:pPr>
      <w:pStyle w:val="Header"/>
      <w:tabs>
        <w:tab w:val="clear" w:pos="8640"/>
        <w:tab w:val="right" w:pos="9360"/>
      </w:tabs>
      <w:rPr>
        <w:b/>
        <w:sz w:val="22"/>
      </w:rPr>
    </w:pPr>
    <w:r w:rsidRPr="00F81458">
      <w:rPr>
        <w:noProof/>
      </w:rPr>
      <mc:AlternateContent>
        <mc:Choice Requires="wps">
          <w:drawing>
            <wp:inline distT="0" distB="0" distL="0" distR="0" wp14:anchorId="370D812C" wp14:editId="1C21526C">
              <wp:extent cx="5943600" cy="0"/>
              <wp:effectExtent l="0" t="19050" r="0" b="19050"/>
              <wp:docPr id="5" name="Line 3" title="black ine in hea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47A0A1DC" id="Line 3" o:spid="_x0000_s1026" alt="Title: black ine in header"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" strokeweight="3pt">
              <w10:anchorlock/>
            </v:line>
          </w:pict>
        </mc:Fallback>
      </mc:AlternateContent>
    </w:r>
  </w:p>
  <w:p w14:paraId="671222D3" w14:textId="77777777" w:rsidR="00335180" w:rsidRPr="00335180" w:rsidRDefault="00335180" w:rsidP="00335180">
    <w:pPr>
      <w:pStyle w:val="Header"/>
      <w:tabs>
        <w:tab w:val="clear" w:pos="8640"/>
        <w:tab w:val="right" w:pos="9360"/>
      </w:tabs>
      <w:rPr>
        <w:b/>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C8DC5" w14:textId="77777777" w:rsidR="00EC671A" w:rsidRDefault="00EC67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4BDA819"/>
    <w:multiLevelType w:val="hybridMultilevel"/>
    <w:tmpl w:val="AD4E8BA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1188108"/>
    <w:multiLevelType w:val="hybridMultilevel"/>
    <w:tmpl w:val="BC2A19BC"/>
    <w:lvl w:ilvl="0" w:tplc="0409000F">
      <w:start w:val="1"/>
      <w:numFmt w:val="decimal"/>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226986D"/>
    <w:multiLevelType w:val="hybridMultilevel"/>
    <w:tmpl w:val="B5026C5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D494887"/>
    <w:multiLevelType w:val="hybridMultilevel"/>
    <w:tmpl w:val="A092336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FFFFF83"/>
    <w:multiLevelType w:val="singleLevel"/>
    <w:tmpl w:val="15EC45B6"/>
    <w:lvl w:ilvl="0">
      <w:start w:val="1"/>
      <w:numFmt w:val="bullet"/>
      <w:pStyle w:val="ListBullet2"/>
      <w:lvlText w:val=""/>
      <w:lvlJc w:val="left"/>
      <w:pPr>
        <w:tabs>
          <w:tab w:val="num" w:pos="720"/>
        </w:tabs>
        <w:ind w:left="720" w:hanging="360"/>
      </w:pPr>
      <w:rPr>
        <w:rFonts w:ascii="Wingdings" w:hAnsi="Wingdings" w:hint="default"/>
      </w:rPr>
    </w:lvl>
  </w:abstractNum>
  <w:abstractNum w:abstractNumId="5" w15:restartNumberingAfterBreak="0">
    <w:nsid w:val="FFFFFF89"/>
    <w:multiLevelType w:val="singleLevel"/>
    <w:tmpl w:val="A5486334"/>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12225D03"/>
    <w:multiLevelType w:val="hybridMultilevel"/>
    <w:tmpl w:val="F190E4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421F7A"/>
    <w:multiLevelType w:val="multilevel"/>
    <w:tmpl w:val="3F90F81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0545E83"/>
    <w:multiLevelType w:val="singleLevel"/>
    <w:tmpl w:val="10DE8B1C"/>
    <w:lvl w:ilvl="0">
      <w:start w:val="1"/>
      <w:numFmt w:val="decimal"/>
      <w:lvlText w:val="%1."/>
      <w:lvlJc w:val="left"/>
      <w:pPr>
        <w:tabs>
          <w:tab w:val="num" w:pos="720"/>
        </w:tabs>
        <w:ind w:left="720" w:hanging="360"/>
      </w:pPr>
      <w:rPr>
        <w:rFonts w:ascii="CG Times" w:hAnsi="CG Times" w:hint="default"/>
        <w:sz w:val="22"/>
      </w:rPr>
    </w:lvl>
  </w:abstractNum>
  <w:abstractNum w:abstractNumId="9" w15:restartNumberingAfterBreak="0">
    <w:nsid w:val="23552631"/>
    <w:multiLevelType w:val="multilevel"/>
    <w:tmpl w:val="069DE87F"/>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BAA4AE4"/>
    <w:multiLevelType w:val="hybridMultilevel"/>
    <w:tmpl w:val="9C6C664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CDE70C6"/>
    <w:multiLevelType w:val="multilevel"/>
    <w:tmpl w:val="828A6258"/>
    <w:lvl w:ilvl="0">
      <w:start w:val="1"/>
      <w:numFmt w:val="decimal"/>
      <w:lvlText w:val="%1."/>
      <w:lvlJc w:val="left"/>
      <w:pPr>
        <w:tabs>
          <w:tab w:val="num" w:pos="720"/>
        </w:tabs>
        <w:ind w:left="72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15:restartNumberingAfterBreak="0">
    <w:nsid w:val="300F6422"/>
    <w:multiLevelType w:val="hybridMultilevel"/>
    <w:tmpl w:val="5EB7AED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271674C"/>
    <w:multiLevelType w:val="hybridMultilevel"/>
    <w:tmpl w:val="184678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35DC6953"/>
    <w:multiLevelType w:val="hybridMultilevel"/>
    <w:tmpl w:val="628E7DDE"/>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A8823EE"/>
    <w:multiLevelType w:val="hybridMultilevel"/>
    <w:tmpl w:val="5A1C67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D90B18"/>
    <w:multiLevelType w:val="hybridMultilevel"/>
    <w:tmpl w:val="63D0A7A6"/>
    <w:lvl w:ilvl="0" w:tplc="F4B69E7E">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522F27C8"/>
    <w:multiLevelType w:val="singleLevel"/>
    <w:tmpl w:val="D068A436"/>
    <w:lvl w:ilvl="0">
      <w:start w:val="1"/>
      <w:numFmt w:val="decimal"/>
      <w:lvlText w:val="%1."/>
      <w:lvlJc w:val="left"/>
      <w:pPr>
        <w:tabs>
          <w:tab w:val="num" w:pos="720"/>
        </w:tabs>
        <w:ind w:left="720" w:hanging="360"/>
      </w:pPr>
      <w:rPr>
        <w:rFonts w:hint="default"/>
      </w:rPr>
    </w:lvl>
  </w:abstractNum>
  <w:abstractNum w:abstractNumId="18" w15:restartNumberingAfterBreak="0">
    <w:nsid w:val="572746AE"/>
    <w:multiLevelType w:val="hybridMultilevel"/>
    <w:tmpl w:val="9C46BC2A"/>
    <w:lvl w:ilvl="0" w:tplc="6A84B0B4">
      <w:start w:val="1"/>
      <w:numFmt w:val="decimal"/>
      <w:lvlText w:val="%1."/>
      <w:lvlJc w:val="left"/>
      <w:pPr>
        <w:tabs>
          <w:tab w:val="num" w:pos="720"/>
        </w:tabs>
        <w:ind w:left="720" w:hanging="360"/>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851625A"/>
    <w:multiLevelType w:val="multilevel"/>
    <w:tmpl w:val="AD4E8BA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D28187D"/>
    <w:multiLevelType w:val="hybridMultilevel"/>
    <w:tmpl w:val="628E7DDE"/>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1AF1812"/>
    <w:multiLevelType w:val="hybridMultilevel"/>
    <w:tmpl w:val="5BFAE2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CD7265E"/>
    <w:multiLevelType w:val="hybridMultilevel"/>
    <w:tmpl w:val="1C02D0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9"/>
  </w:num>
  <w:num w:numId="6">
    <w:abstractNumId w:val="19"/>
  </w:num>
  <w:num w:numId="7">
    <w:abstractNumId w:val="20"/>
  </w:num>
  <w:num w:numId="8">
    <w:abstractNumId w:val="7"/>
  </w:num>
  <w:num w:numId="9">
    <w:abstractNumId w:val="10"/>
  </w:num>
  <w:num w:numId="10">
    <w:abstractNumId w:val="16"/>
  </w:num>
  <w:num w:numId="11">
    <w:abstractNumId w:val="11"/>
  </w:num>
  <w:num w:numId="12">
    <w:abstractNumId w:val="13"/>
  </w:num>
  <w:num w:numId="13">
    <w:abstractNumId w:val="22"/>
  </w:num>
  <w:num w:numId="14">
    <w:abstractNumId w:val="21"/>
  </w:num>
  <w:num w:numId="15">
    <w:abstractNumId w:val="5"/>
  </w:num>
  <w:num w:numId="16">
    <w:abstractNumId w:val="4"/>
  </w:num>
  <w:num w:numId="17">
    <w:abstractNumId w:val="6"/>
  </w:num>
  <w:num w:numId="18">
    <w:abstractNumId w:val="17"/>
  </w:num>
  <w:num w:numId="19">
    <w:abstractNumId w:val="8"/>
  </w:num>
  <w:num w:numId="20">
    <w:abstractNumId w:val="14"/>
  </w:num>
  <w:num w:numId="21">
    <w:abstractNumId w:val="18"/>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2DAF"/>
    <w:rsid w:val="00014413"/>
    <w:rsid w:val="0002267E"/>
    <w:rsid w:val="00022BF5"/>
    <w:rsid w:val="0002397E"/>
    <w:rsid w:val="000360E5"/>
    <w:rsid w:val="0005714B"/>
    <w:rsid w:val="00063ABA"/>
    <w:rsid w:val="00070586"/>
    <w:rsid w:val="00077C23"/>
    <w:rsid w:val="00083551"/>
    <w:rsid w:val="00085F2C"/>
    <w:rsid w:val="00092503"/>
    <w:rsid w:val="000A28C8"/>
    <w:rsid w:val="000B54E2"/>
    <w:rsid w:val="000E4442"/>
    <w:rsid w:val="000E7507"/>
    <w:rsid w:val="000F22BB"/>
    <w:rsid w:val="000F43B4"/>
    <w:rsid w:val="00106187"/>
    <w:rsid w:val="0010714C"/>
    <w:rsid w:val="00167FA8"/>
    <w:rsid w:val="001701E1"/>
    <w:rsid w:val="00172DF2"/>
    <w:rsid w:val="00175B3A"/>
    <w:rsid w:val="001775D9"/>
    <w:rsid w:val="00180824"/>
    <w:rsid w:val="00187A67"/>
    <w:rsid w:val="0019465E"/>
    <w:rsid w:val="001B63A4"/>
    <w:rsid w:val="001D5AD6"/>
    <w:rsid w:val="001F6AA7"/>
    <w:rsid w:val="00202AA5"/>
    <w:rsid w:val="00206E5A"/>
    <w:rsid w:val="00210182"/>
    <w:rsid w:val="002106CB"/>
    <w:rsid w:val="0024118E"/>
    <w:rsid w:val="00254ACF"/>
    <w:rsid w:val="0025680B"/>
    <w:rsid w:val="0027542D"/>
    <w:rsid w:val="00287877"/>
    <w:rsid w:val="002915F8"/>
    <w:rsid w:val="00291D34"/>
    <w:rsid w:val="00295DFC"/>
    <w:rsid w:val="002A32A3"/>
    <w:rsid w:val="002E3E5A"/>
    <w:rsid w:val="003250A7"/>
    <w:rsid w:val="00335180"/>
    <w:rsid w:val="003564CF"/>
    <w:rsid w:val="00360463"/>
    <w:rsid w:val="00366C9D"/>
    <w:rsid w:val="003671AF"/>
    <w:rsid w:val="00367E96"/>
    <w:rsid w:val="0037531B"/>
    <w:rsid w:val="003855FB"/>
    <w:rsid w:val="003A51FA"/>
    <w:rsid w:val="003E724C"/>
    <w:rsid w:val="003F7B4B"/>
    <w:rsid w:val="004032E7"/>
    <w:rsid w:val="00403CB4"/>
    <w:rsid w:val="00407D83"/>
    <w:rsid w:val="00415B54"/>
    <w:rsid w:val="00434008"/>
    <w:rsid w:val="004614DA"/>
    <w:rsid w:val="00472510"/>
    <w:rsid w:val="00492EA8"/>
    <w:rsid w:val="004B39CD"/>
    <w:rsid w:val="004D521C"/>
    <w:rsid w:val="005038B1"/>
    <w:rsid w:val="00520C0F"/>
    <w:rsid w:val="005223E7"/>
    <w:rsid w:val="005236B7"/>
    <w:rsid w:val="005241C2"/>
    <w:rsid w:val="00560907"/>
    <w:rsid w:val="00564289"/>
    <w:rsid w:val="0057031D"/>
    <w:rsid w:val="00571D36"/>
    <w:rsid w:val="005856D7"/>
    <w:rsid w:val="00593548"/>
    <w:rsid w:val="00594C18"/>
    <w:rsid w:val="005A0363"/>
    <w:rsid w:val="005B518D"/>
    <w:rsid w:val="005C183F"/>
    <w:rsid w:val="005C42E7"/>
    <w:rsid w:val="005D1D00"/>
    <w:rsid w:val="005E0AE8"/>
    <w:rsid w:val="005E399B"/>
    <w:rsid w:val="005E6391"/>
    <w:rsid w:val="00604A63"/>
    <w:rsid w:val="00645F16"/>
    <w:rsid w:val="00646523"/>
    <w:rsid w:val="0066077F"/>
    <w:rsid w:val="00670993"/>
    <w:rsid w:val="00677C0E"/>
    <w:rsid w:val="00682868"/>
    <w:rsid w:val="006B0E67"/>
    <w:rsid w:val="006B3B63"/>
    <w:rsid w:val="006C151B"/>
    <w:rsid w:val="006C2F28"/>
    <w:rsid w:val="0070316D"/>
    <w:rsid w:val="00736A6E"/>
    <w:rsid w:val="00763241"/>
    <w:rsid w:val="0076467F"/>
    <w:rsid w:val="007876D9"/>
    <w:rsid w:val="00796AF3"/>
    <w:rsid w:val="007B00FD"/>
    <w:rsid w:val="007B6DC6"/>
    <w:rsid w:val="007D6DDF"/>
    <w:rsid w:val="007E1394"/>
    <w:rsid w:val="008207A2"/>
    <w:rsid w:val="00851001"/>
    <w:rsid w:val="00872286"/>
    <w:rsid w:val="00881AFB"/>
    <w:rsid w:val="008858D3"/>
    <w:rsid w:val="0088660E"/>
    <w:rsid w:val="00886FE2"/>
    <w:rsid w:val="008A118A"/>
    <w:rsid w:val="008F3007"/>
    <w:rsid w:val="008F4674"/>
    <w:rsid w:val="009023DE"/>
    <w:rsid w:val="009035E8"/>
    <w:rsid w:val="00910301"/>
    <w:rsid w:val="009445FB"/>
    <w:rsid w:val="009575DA"/>
    <w:rsid w:val="00972DAF"/>
    <w:rsid w:val="00986866"/>
    <w:rsid w:val="00993DAB"/>
    <w:rsid w:val="00993DEE"/>
    <w:rsid w:val="00997070"/>
    <w:rsid w:val="009A32B6"/>
    <w:rsid w:val="009A4F75"/>
    <w:rsid w:val="009B0AAE"/>
    <w:rsid w:val="009C4E04"/>
    <w:rsid w:val="009C7C46"/>
    <w:rsid w:val="009D57B8"/>
    <w:rsid w:val="009F0FCC"/>
    <w:rsid w:val="00A100C1"/>
    <w:rsid w:val="00A14EB1"/>
    <w:rsid w:val="00A273B2"/>
    <w:rsid w:val="00A32B95"/>
    <w:rsid w:val="00A3667D"/>
    <w:rsid w:val="00A41C1E"/>
    <w:rsid w:val="00A41D52"/>
    <w:rsid w:val="00A4481A"/>
    <w:rsid w:val="00A56E71"/>
    <w:rsid w:val="00A570A4"/>
    <w:rsid w:val="00A74596"/>
    <w:rsid w:val="00A77E4C"/>
    <w:rsid w:val="00A84FF2"/>
    <w:rsid w:val="00A94194"/>
    <w:rsid w:val="00AD18D0"/>
    <w:rsid w:val="00AD6F99"/>
    <w:rsid w:val="00AF25B0"/>
    <w:rsid w:val="00AF69E2"/>
    <w:rsid w:val="00B029EE"/>
    <w:rsid w:val="00B10FD4"/>
    <w:rsid w:val="00B20243"/>
    <w:rsid w:val="00B365F0"/>
    <w:rsid w:val="00B678E4"/>
    <w:rsid w:val="00B80C14"/>
    <w:rsid w:val="00B9464C"/>
    <w:rsid w:val="00BA3F10"/>
    <w:rsid w:val="00BA59E8"/>
    <w:rsid w:val="00BB1D1C"/>
    <w:rsid w:val="00BB6AFF"/>
    <w:rsid w:val="00BC2E5C"/>
    <w:rsid w:val="00BC7697"/>
    <w:rsid w:val="00BD6810"/>
    <w:rsid w:val="00BE5C43"/>
    <w:rsid w:val="00BF2DE2"/>
    <w:rsid w:val="00BF37D4"/>
    <w:rsid w:val="00BF4AAE"/>
    <w:rsid w:val="00BF5BDB"/>
    <w:rsid w:val="00C2503C"/>
    <w:rsid w:val="00C51678"/>
    <w:rsid w:val="00C725B5"/>
    <w:rsid w:val="00C83E60"/>
    <w:rsid w:val="00C8667C"/>
    <w:rsid w:val="00C93BB3"/>
    <w:rsid w:val="00C93F6F"/>
    <w:rsid w:val="00C97A65"/>
    <w:rsid w:val="00CB432F"/>
    <w:rsid w:val="00CE2AC4"/>
    <w:rsid w:val="00CF12E3"/>
    <w:rsid w:val="00CF2689"/>
    <w:rsid w:val="00D00374"/>
    <w:rsid w:val="00D43825"/>
    <w:rsid w:val="00D84F48"/>
    <w:rsid w:val="00D85D05"/>
    <w:rsid w:val="00D932C2"/>
    <w:rsid w:val="00DB062F"/>
    <w:rsid w:val="00DB322B"/>
    <w:rsid w:val="00DB3D63"/>
    <w:rsid w:val="00DD12D6"/>
    <w:rsid w:val="00DD4008"/>
    <w:rsid w:val="00DE4406"/>
    <w:rsid w:val="00E21494"/>
    <w:rsid w:val="00E223C9"/>
    <w:rsid w:val="00E457F5"/>
    <w:rsid w:val="00E51506"/>
    <w:rsid w:val="00E83B2C"/>
    <w:rsid w:val="00E944AD"/>
    <w:rsid w:val="00E96966"/>
    <w:rsid w:val="00EA1A38"/>
    <w:rsid w:val="00EA7296"/>
    <w:rsid w:val="00EC5DFE"/>
    <w:rsid w:val="00EC6525"/>
    <w:rsid w:val="00EC671A"/>
    <w:rsid w:val="00EC7408"/>
    <w:rsid w:val="00F051E2"/>
    <w:rsid w:val="00F05400"/>
    <w:rsid w:val="00F12FB8"/>
    <w:rsid w:val="00F1456F"/>
    <w:rsid w:val="00F458D4"/>
    <w:rsid w:val="00F82CA8"/>
    <w:rsid w:val="00F85512"/>
    <w:rsid w:val="00F9643F"/>
    <w:rsid w:val="00FA01EF"/>
    <w:rsid w:val="00FD3C84"/>
    <w:rsid w:val="00FE6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6A23244"/>
  <w15:docId w15:val="{3DB4E37D-5270-4114-BCB4-0F0831D68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4FF2"/>
    <w:pPr>
      <w:spacing w:line="276" w:lineRule="auto"/>
    </w:pPr>
    <w:rPr>
      <w:rFonts w:ascii="Arial" w:hAnsi="Arial"/>
      <w:szCs w:val="24"/>
    </w:rPr>
  </w:style>
  <w:style w:type="paragraph" w:styleId="Heading3">
    <w:name w:val="heading 3"/>
    <w:basedOn w:val="Normal"/>
    <w:next w:val="Normal"/>
    <w:qFormat/>
    <w:rsid w:val="00FE66DE"/>
    <w:pPr>
      <w:keepNext/>
      <w:spacing w:before="160" w:after="120"/>
      <w:outlineLvl w:val="2"/>
    </w:pPr>
    <w:rPr>
      <w:rFonts w:ascii="Verdana" w:hAnsi="Verdana" w:cs="Arial"/>
      <w:b/>
      <w:bCs/>
      <w:sz w:val="1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E66DE"/>
    <w:pPr>
      <w:widowControl w:val="0"/>
      <w:autoSpaceDE w:val="0"/>
      <w:autoSpaceDN w:val="0"/>
      <w:adjustRightInd w:val="0"/>
      <w:spacing w:line="276" w:lineRule="auto"/>
    </w:pPr>
    <w:rPr>
      <w:rFonts w:cs="Arial"/>
      <w:color w:val="000000"/>
      <w:sz w:val="22"/>
      <w:szCs w:val="24"/>
    </w:rPr>
  </w:style>
  <w:style w:type="paragraph" w:customStyle="1" w:styleId="CM11">
    <w:name w:val="CM11"/>
    <w:basedOn w:val="Default"/>
    <w:next w:val="Default"/>
    <w:pPr>
      <w:spacing w:after="315"/>
    </w:pPr>
    <w:rPr>
      <w:rFonts w:cs="Times New Roman"/>
      <w:color w:val="auto"/>
    </w:rPr>
  </w:style>
  <w:style w:type="paragraph" w:customStyle="1" w:styleId="CM1">
    <w:name w:val="CM1"/>
    <w:basedOn w:val="Default"/>
    <w:next w:val="Default"/>
    <w:pPr>
      <w:spacing w:line="276" w:lineRule="atLeast"/>
    </w:pPr>
    <w:rPr>
      <w:rFonts w:cs="Times New Roman"/>
      <w:color w:val="auto"/>
    </w:rPr>
  </w:style>
  <w:style w:type="paragraph" w:customStyle="1" w:styleId="CM12">
    <w:name w:val="CM12"/>
    <w:basedOn w:val="Default"/>
    <w:next w:val="Default"/>
    <w:uiPriority w:val="99"/>
    <w:pPr>
      <w:spacing w:after="78"/>
    </w:pPr>
    <w:rPr>
      <w:rFonts w:cs="Times New Roman"/>
      <w:color w:val="auto"/>
    </w:rPr>
  </w:style>
  <w:style w:type="paragraph" w:customStyle="1" w:styleId="CM13">
    <w:name w:val="CM13"/>
    <w:basedOn w:val="Default"/>
    <w:next w:val="Default"/>
    <w:pPr>
      <w:spacing w:after="480"/>
    </w:pPr>
    <w:rPr>
      <w:rFonts w:cs="Times New Roman"/>
      <w:color w:val="auto"/>
    </w:rPr>
  </w:style>
  <w:style w:type="paragraph" w:customStyle="1" w:styleId="CM2">
    <w:name w:val="CM2"/>
    <w:basedOn w:val="Default"/>
    <w:next w:val="Default"/>
    <w:pPr>
      <w:spacing w:line="316" w:lineRule="atLeast"/>
    </w:pPr>
    <w:rPr>
      <w:rFonts w:cs="Times New Roman"/>
      <w:color w:val="auto"/>
    </w:rPr>
  </w:style>
  <w:style w:type="paragraph" w:customStyle="1" w:styleId="CM3">
    <w:name w:val="CM3"/>
    <w:basedOn w:val="Default"/>
    <w:next w:val="Default"/>
    <w:pPr>
      <w:spacing w:line="318" w:lineRule="atLeast"/>
    </w:pPr>
    <w:rPr>
      <w:rFonts w:cs="Times New Roman"/>
      <w:color w:val="auto"/>
    </w:rPr>
  </w:style>
  <w:style w:type="paragraph" w:customStyle="1" w:styleId="CM15">
    <w:name w:val="CM15"/>
    <w:basedOn w:val="Default"/>
    <w:next w:val="Default"/>
    <w:pPr>
      <w:spacing w:after="220"/>
    </w:pPr>
    <w:rPr>
      <w:rFonts w:cs="Times New Roman"/>
      <w:color w:val="auto"/>
    </w:rPr>
  </w:style>
  <w:style w:type="paragraph" w:customStyle="1" w:styleId="CM7">
    <w:name w:val="CM7"/>
    <w:basedOn w:val="Default"/>
    <w:next w:val="Default"/>
    <w:pPr>
      <w:spacing w:line="318" w:lineRule="atLeast"/>
    </w:pPr>
    <w:rPr>
      <w:rFonts w:cs="Times New Roman"/>
      <w:color w:val="auto"/>
    </w:rPr>
  </w:style>
  <w:style w:type="paragraph" w:customStyle="1" w:styleId="CM9">
    <w:name w:val="CM9"/>
    <w:basedOn w:val="Default"/>
    <w:next w:val="Default"/>
    <w:pPr>
      <w:spacing w:line="318" w:lineRule="atLeast"/>
    </w:pPr>
    <w:rPr>
      <w:rFonts w:cs="Times New Roman"/>
      <w:color w:val="auto"/>
    </w:rPr>
  </w:style>
  <w:style w:type="paragraph" w:styleId="Header">
    <w:name w:val="header"/>
    <w:basedOn w:val="Normal"/>
    <w:link w:val="HeaderChar"/>
    <w:uiPriority w:val="99"/>
    <w:rsid w:val="009023DE"/>
    <w:pPr>
      <w:tabs>
        <w:tab w:val="center" w:pos="4320"/>
        <w:tab w:val="right" w:pos="8640"/>
      </w:tabs>
    </w:pPr>
  </w:style>
  <w:style w:type="paragraph" w:styleId="Footer">
    <w:name w:val="footer"/>
    <w:basedOn w:val="Normal"/>
    <w:rsid w:val="009023DE"/>
    <w:pPr>
      <w:tabs>
        <w:tab w:val="center" w:pos="4320"/>
        <w:tab w:val="right" w:pos="8640"/>
      </w:tabs>
    </w:pPr>
  </w:style>
  <w:style w:type="character" w:styleId="PageNumber">
    <w:name w:val="page number"/>
    <w:basedOn w:val="DefaultParagraphFont"/>
    <w:rsid w:val="009023DE"/>
  </w:style>
  <w:style w:type="table" w:styleId="TableGrid">
    <w:name w:val="Table Grid"/>
    <w:basedOn w:val="TableNormal"/>
    <w:rsid w:val="007876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Bullet">
    <w:name w:val="List Bullet"/>
    <w:basedOn w:val="Normal"/>
    <w:rsid w:val="00AD18D0"/>
    <w:pPr>
      <w:numPr>
        <w:numId w:val="15"/>
      </w:numPr>
      <w:contextualSpacing/>
    </w:pPr>
  </w:style>
  <w:style w:type="paragraph" w:styleId="ListBullet2">
    <w:name w:val="List Bullet 2"/>
    <w:basedOn w:val="Normal"/>
    <w:autoRedefine/>
    <w:rsid w:val="00AD18D0"/>
    <w:pPr>
      <w:numPr>
        <w:numId w:val="16"/>
      </w:numPr>
      <w:tabs>
        <w:tab w:val="left" w:pos="360"/>
        <w:tab w:val="left" w:pos="1080"/>
        <w:tab w:val="left" w:pos="1800"/>
        <w:tab w:val="left" w:pos="2160"/>
        <w:tab w:val="left" w:pos="2520"/>
        <w:tab w:val="left" w:pos="2880"/>
      </w:tabs>
    </w:pPr>
    <w:rPr>
      <w:rFonts w:ascii="CG Times" w:hAnsi="CG Times"/>
      <w:sz w:val="22"/>
      <w:szCs w:val="20"/>
    </w:rPr>
  </w:style>
  <w:style w:type="paragraph" w:customStyle="1" w:styleId="Subhead">
    <w:name w:val="Subhead"/>
    <w:basedOn w:val="Normal"/>
    <w:rsid w:val="00682868"/>
    <w:pPr>
      <w:keepNext/>
      <w:tabs>
        <w:tab w:val="left" w:pos="360"/>
        <w:tab w:val="left" w:pos="720"/>
        <w:tab w:val="left" w:pos="1080"/>
        <w:tab w:val="left" w:pos="1440"/>
        <w:tab w:val="left" w:pos="1800"/>
        <w:tab w:val="left" w:pos="2160"/>
        <w:tab w:val="left" w:pos="2520"/>
        <w:tab w:val="left" w:pos="2880"/>
      </w:tabs>
      <w:spacing w:before="160" w:after="80"/>
    </w:pPr>
    <w:rPr>
      <w:b/>
      <w:szCs w:val="20"/>
    </w:rPr>
  </w:style>
  <w:style w:type="paragraph" w:styleId="ListParagraph">
    <w:name w:val="List Paragraph"/>
    <w:basedOn w:val="Normal"/>
    <w:uiPriority w:val="34"/>
    <w:qFormat/>
    <w:rsid w:val="00A77E4C"/>
    <w:pPr>
      <w:ind w:left="720"/>
    </w:pPr>
  </w:style>
  <w:style w:type="paragraph" w:styleId="BodyTextIndent">
    <w:name w:val="Body Text Indent"/>
    <w:basedOn w:val="Normal"/>
    <w:link w:val="BodyTextIndentChar"/>
    <w:rsid w:val="00A100C1"/>
    <w:pPr>
      <w:spacing w:after="120"/>
      <w:ind w:left="360"/>
    </w:pPr>
  </w:style>
  <w:style w:type="character" w:customStyle="1" w:styleId="BodyTextIndentChar">
    <w:name w:val="Body Text Indent Char"/>
    <w:link w:val="BodyTextIndent"/>
    <w:rsid w:val="00A100C1"/>
    <w:rPr>
      <w:sz w:val="24"/>
      <w:szCs w:val="24"/>
    </w:rPr>
  </w:style>
  <w:style w:type="paragraph" w:styleId="BalloonText">
    <w:name w:val="Balloon Text"/>
    <w:basedOn w:val="Normal"/>
    <w:link w:val="BalloonTextChar"/>
    <w:rsid w:val="005A0363"/>
    <w:pPr>
      <w:spacing w:line="240" w:lineRule="auto"/>
    </w:pPr>
    <w:rPr>
      <w:rFonts w:ascii="Tahoma" w:hAnsi="Tahoma" w:cs="Tahoma"/>
      <w:sz w:val="16"/>
      <w:szCs w:val="16"/>
    </w:rPr>
  </w:style>
  <w:style w:type="character" w:customStyle="1" w:styleId="BalloonTextChar">
    <w:name w:val="Balloon Text Char"/>
    <w:link w:val="BalloonText"/>
    <w:rsid w:val="005A0363"/>
    <w:rPr>
      <w:rFonts w:ascii="Tahoma" w:hAnsi="Tahoma" w:cs="Tahoma"/>
      <w:sz w:val="16"/>
      <w:szCs w:val="16"/>
    </w:rPr>
  </w:style>
  <w:style w:type="character" w:styleId="CommentReference">
    <w:name w:val="annotation reference"/>
    <w:rsid w:val="00C2503C"/>
    <w:rPr>
      <w:sz w:val="16"/>
      <w:szCs w:val="16"/>
    </w:rPr>
  </w:style>
  <w:style w:type="paragraph" w:styleId="CommentText">
    <w:name w:val="annotation text"/>
    <w:basedOn w:val="Normal"/>
    <w:link w:val="CommentTextChar"/>
    <w:rsid w:val="00C2503C"/>
    <w:pPr>
      <w:spacing w:line="240" w:lineRule="auto"/>
    </w:pPr>
    <w:rPr>
      <w:szCs w:val="20"/>
    </w:rPr>
  </w:style>
  <w:style w:type="character" w:customStyle="1" w:styleId="CommentTextChar">
    <w:name w:val="Comment Text Char"/>
    <w:link w:val="CommentText"/>
    <w:rsid w:val="00C2503C"/>
    <w:rPr>
      <w:rFonts w:ascii="Arial" w:hAnsi="Arial"/>
    </w:rPr>
  </w:style>
  <w:style w:type="paragraph" w:styleId="CommentSubject">
    <w:name w:val="annotation subject"/>
    <w:basedOn w:val="CommentText"/>
    <w:next w:val="CommentText"/>
    <w:link w:val="CommentSubjectChar"/>
    <w:rsid w:val="00C2503C"/>
    <w:rPr>
      <w:b/>
      <w:bCs/>
    </w:rPr>
  </w:style>
  <w:style w:type="character" w:customStyle="1" w:styleId="CommentSubjectChar">
    <w:name w:val="Comment Subject Char"/>
    <w:link w:val="CommentSubject"/>
    <w:rsid w:val="00C2503C"/>
    <w:rPr>
      <w:rFonts w:ascii="Arial" w:hAnsi="Arial"/>
      <w:b/>
      <w:bCs/>
    </w:rPr>
  </w:style>
  <w:style w:type="character" w:customStyle="1" w:styleId="HeaderChar">
    <w:name w:val="Header Char"/>
    <w:link w:val="Header"/>
    <w:uiPriority w:val="99"/>
    <w:rsid w:val="009575DA"/>
    <w:rPr>
      <w:rFonts w:ascii="Arial" w:hAnsi="Arial"/>
      <w:szCs w:val="24"/>
    </w:rPr>
  </w:style>
  <w:style w:type="paragraph" w:styleId="BodyText">
    <w:name w:val="Body Text"/>
    <w:basedOn w:val="Normal"/>
    <w:link w:val="BodyTextChar"/>
    <w:rsid w:val="001B63A4"/>
    <w:pPr>
      <w:spacing w:after="120"/>
    </w:pPr>
  </w:style>
  <w:style w:type="character" w:customStyle="1" w:styleId="BodyTextChar">
    <w:name w:val="Body Text Char"/>
    <w:basedOn w:val="DefaultParagraphFont"/>
    <w:link w:val="BodyText"/>
    <w:rsid w:val="001B63A4"/>
    <w:rPr>
      <w:rFonts w:ascii="Arial" w:hAnsi="Arial"/>
      <w:szCs w:val="24"/>
    </w:rPr>
  </w:style>
  <w:style w:type="paragraph" w:styleId="BodyText3">
    <w:name w:val="Body Text 3"/>
    <w:basedOn w:val="Normal"/>
    <w:link w:val="BodyText3Char"/>
    <w:rsid w:val="001B63A4"/>
    <w:pPr>
      <w:spacing w:after="120"/>
    </w:pPr>
    <w:rPr>
      <w:sz w:val="16"/>
      <w:szCs w:val="16"/>
    </w:rPr>
  </w:style>
  <w:style w:type="character" w:customStyle="1" w:styleId="BodyText3Char">
    <w:name w:val="Body Text 3 Char"/>
    <w:basedOn w:val="DefaultParagraphFont"/>
    <w:link w:val="BodyText3"/>
    <w:rsid w:val="001B63A4"/>
    <w:rPr>
      <w:rFonts w:ascii="Arial" w:hAnsi="Arial"/>
      <w:sz w:val="16"/>
      <w:szCs w:val="16"/>
    </w:rPr>
  </w:style>
  <w:style w:type="paragraph" w:styleId="BodyTextIndent2">
    <w:name w:val="Body Text Indent 2"/>
    <w:basedOn w:val="Normal"/>
    <w:link w:val="BodyTextIndent2Char"/>
    <w:semiHidden/>
    <w:unhideWhenUsed/>
    <w:rsid w:val="00F051E2"/>
    <w:pPr>
      <w:spacing w:after="120" w:line="480" w:lineRule="auto"/>
      <w:ind w:left="360"/>
    </w:pPr>
  </w:style>
  <w:style w:type="character" w:customStyle="1" w:styleId="BodyTextIndent2Char">
    <w:name w:val="Body Text Indent 2 Char"/>
    <w:basedOn w:val="DefaultParagraphFont"/>
    <w:link w:val="BodyTextIndent2"/>
    <w:semiHidden/>
    <w:rsid w:val="00F051E2"/>
    <w:rPr>
      <w:rFonts w:ascii="Arial" w:hAnsi="Arial"/>
      <w:szCs w:val="24"/>
    </w:rPr>
  </w:style>
  <w:style w:type="paragraph" w:styleId="BodyText2">
    <w:name w:val="Body Text 2"/>
    <w:basedOn w:val="Normal"/>
    <w:link w:val="BodyText2Char"/>
    <w:uiPriority w:val="99"/>
    <w:semiHidden/>
    <w:unhideWhenUsed/>
    <w:rsid w:val="00F051E2"/>
    <w:pPr>
      <w:widowControl w:val="0"/>
      <w:autoSpaceDE w:val="0"/>
      <w:autoSpaceDN w:val="0"/>
      <w:spacing w:after="120" w:line="480" w:lineRule="auto"/>
    </w:pPr>
    <w:rPr>
      <w:rFonts w:ascii="Helv 12pt" w:hAnsi="Helv 12pt"/>
      <w:sz w:val="24"/>
    </w:rPr>
  </w:style>
  <w:style w:type="character" w:customStyle="1" w:styleId="BodyText2Char">
    <w:name w:val="Body Text 2 Char"/>
    <w:basedOn w:val="DefaultParagraphFont"/>
    <w:link w:val="BodyText2"/>
    <w:uiPriority w:val="99"/>
    <w:semiHidden/>
    <w:rsid w:val="00F051E2"/>
    <w:rPr>
      <w:rFonts w:ascii="Helv 12pt" w:hAnsi="Helv 12p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z\AppData\Local\Temp\general%20spec%20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0545C-9A58-404A-A4EA-538EFD39B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 spec template-1.dot</Template>
  <TotalTime>27</TotalTime>
  <Pages>4</Pages>
  <Words>1251</Words>
  <Characters>8006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supervisor class spec</vt:lpstr>
    </vt:vector>
  </TitlesOfParts>
  <Company>RSG</Company>
  <LinksUpToDate>false</LinksUpToDate>
  <CharactersWithSpaces>9239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supervisor class spec</dc:title>
  <dc:creator>Roz</dc:creator>
  <cp:keywords>MiraCosta class spec template</cp:keywords>
  <cp:lastModifiedBy>Angela Johnson</cp:lastModifiedBy>
  <cp:revision>18</cp:revision>
  <cp:lastPrinted>2016-06-30T18:54:00Z</cp:lastPrinted>
  <dcterms:created xsi:type="dcterms:W3CDTF">2020-08-18T17:56:00Z</dcterms:created>
  <dcterms:modified xsi:type="dcterms:W3CDTF">2020-08-19T18:54:00Z</dcterms:modified>
</cp:coreProperties>
</file>