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D207AE">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C9713E" w:rsidRDefault="00851B1A" w:rsidP="00654C12">
      <w:pPr>
        <w:spacing w:after="120"/>
        <w:jc w:val="center"/>
        <w:rPr>
          <w:b/>
          <w:sz w:val="22"/>
        </w:rPr>
      </w:pPr>
      <w:r w:rsidRPr="00C9713E">
        <w:rPr>
          <w:b/>
          <w:sz w:val="22"/>
        </w:rPr>
        <w:t>COMMUNITY EDUCATION ASSISTANT I</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6"/>
        <w:gridCol w:w="4858"/>
        <w:gridCol w:w="1070"/>
        <w:gridCol w:w="1991"/>
      </w:tblGrid>
      <w:tr w:rsidR="001163C4" w:rsidRPr="00014413" w:rsidTr="001163C4">
        <w:trPr>
          <w:cantSplit/>
          <w:tblHeader/>
        </w:trPr>
        <w:tc>
          <w:tcPr>
            <w:tcW w:w="1416" w:type="dxa"/>
            <w:tcMar>
              <w:top w:w="86" w:type="dxa"/>
              <w:left w:w="115" w:type="dxa"/>
              <w:bottom w:w="86" w:type="dxa"/>
              <w:right w:w="115" w:type="dxa"/>
            </w:tcMar>
          </w:tcPr>
          <w:p w:rsidR="001163C4" w:rsidRPr="00014413" w:rsidRDefault="001163C4" w:rsidP="00574665">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7919" w:type="dxa"/>
            <w:gridSpan w:val="3"/>
            <w:tcMar>
              <w:top w:w="86" w:type="dxa"/>
              <w:left w:w="115" w:type="dxa"/>
              <w:bottom w:w="86" w:type="dxa"/>
              <w:right w:w="115" w:type="dxa"/>
            </w:tcMar>
          </w:tcPr>
          <w:p w:rsidR="001163C4" w:rsidRPr="00014413" w:rsidRDefault="001163C4" w:rsidP="00574665">
            <w:pPr>
              <w:tabs>
                <w:tab w:val="left" w:pos="-1440"/>
                <w:tab w:val="left" w:pos="-720"/>
                <w:tab w:val="left" w:pos="360"/>
                <w:tab w:val="left" w:pos="720"/>
                <w:tab w:val="left" w:pos="1152"/>
              </w:tabs>
              <w:rPr>
                <w:rFonts w:cs="Arial"/>
                <w:spacing w:val="-3"/>
                <w:szCs w:val="22"/>
              </w:rPr>
            </w:pPr>
            <w:r>
              <w:rPr>
                <w:rFonts w:cs="Arial"/>
                <w:spacing w:val="-3"/>
                <w:szCs w:val="22"/>
              </w:rPr>
              <w:t>Director, Community Education and Workforce Development</w:t>
            </w:r>
          </w:p>
        </w:tc>
      </w:tr>
      <w:tr w:rsidR="00574665" w:rsidRPr="00014413" w:rsidTr="001163C4">
        <w:trPr>
          <w:trHeight w:val="29"/>
        </w:trPr>
        <w:tc>
          <w:tcPr>
            <w:tcW w:w="1416" w:type="dxa"/>
            <w:tcMar>
              <w:top w:w="86" w:type="dxa"/>
              <w:left w:w="115" w:type="dxa"/>
              <w:bottom w:w="86" w:type="dxa"/>
              <w:right w:w="115" w:type="dxa"/>
            </w:tcMar>
          </w:tcPr>
          <w:p w:rsidR="00574665" w:rsidRPr="00014413" w:rsidRDefault="00574665" w:rsidP="00574665">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858" w:type="dxa"/>
            <w:tcMar>
              <w:top w:w="86" w:type="dxa"/>
              <w:left w:w="115" w:type="dxa"/>
              <w:bottom w:w="86" w:type="dxa"/>
              <w:right w:w="115" w:type="dxa"/>
            </w:tcMar>
          </w:tcPr>
          <w:p w:rsidR="00574665" w:rsidRPr="00014413" w:rsidRDefault="00574665" w:rsidP="00574665">
            <w:pPr>
              <w:tabs>
                <w:tab w:val="left" w:pos="-1440"/>
                <w:tab w:val="left" w:pos="-720"/>
                <w:tab w:val="left" w:pos="360"/>
                <w:tab w:val="left" w:pos="720"/>
                <w:tab w:val="left" w:pos="1152"/>
              </w:tabs>
              <w:suppressAutoHyphens/>
              <w:rPr>
                <w:rFonts w:cs="Arial"/>
                <w:spacing w:val="-3"/>
                <w:szCs w:val="22"/>
              </w:rPr>
            </w:pPr>
            <w:r>
              <w:rPr>
                <w:rFonts w:cs="Arial"/>
                <w:spacing w:val="-3"/>
                <w:szCs w:val="22"/>
              </w:rPr>
              <w:t>Community Education and Workforce Development</w:t>
            </w:r>
          </w:p>
        </w:tc>
        <w:tc>
          <w:tcPr>
            <w:tcW w:w="1070" w:type="dxa"/>
          </w:tcPr>
          <w:p w:rsidR="00574665" w:rsidRPr="00014413" w:rsidRDefault="00574665" w:rsidP="00574665">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1991" w:type="dxa"/>
            <w:tcMar>
              <w:top w:w="86" w:type="dxa"/>
              <w:left w:w="115" w:type="dxa"/>
              <w:bottom w:w="86" w:type="dxa"/>
              <w:right w:w="115" w:type="dxa"/>
            </w:tcMar>
          </w:tcPr>
          <w:p w:rsidR="00574665" w:rsidRPr="00014413" w:rsidRDefault="001163C4" w:rsidP="00574665">
            <w:pPr>
              <w:tabs>
                <w:tab w:val="left" w:pos="-1440"/>
                <w:tab w:val="left" w:pos="-720"/>
                <w:tab w:val="left" w:pos="360"/>
                <w:tab w:val="left" w:pos="720"/>
                <w:tab w:val="left" w:pos="1152"/>
              </w:tabs>
              <w:rPr>
                <w:rFonts w:cs="Arial"/>
                <w:spacing w:val="-3"/>
                <w:szCs w:val="22"/>
              </w:rPr>
            </w:pPr>
            <w:r>
              <w:rPr>
                <w:rFonts w:cs="Arial"/>
                <w:spacing w:val="-3"/>
                <w:szCs w:val="22"/>
              </w:rPr>
              <w:t>14</w:t>
            </w:r>
          </w:p>
        </w:tc>
      </w:tr>
      <w:tr w:rsidR="00574665" w:rsidRPr="00014413" w:rsidTr="001163C4">
        <w:tc>
          <w:tcPr>
            <w:tcW w:w="1416" w:type="dxa"/>
            <w:tcMar>
              <w:top w:w="86" w:type="dxa"/>
              <w:left w:w="115" w:type="dxa"/>
              <w:bottom w:w="86" w:type="dxa"/>
              <w:right w:w="115" w:type="dxa"/>
            </w:tcMar>
          </w:tcPr>
          <w:p w:rsidR="00574665" w:rsidRPr="00014413" w:rsidRDefault="00574665" w:rsidP="00574665">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858" w:type="dxa"/>
            <w:tcMar>
              <w:top w:w="86" w:type="dxa"/>
              <w:left w:w="115" w:type="dxa"/>
              <w:bottom w:w="86" w:type="dxa"/>
              <w:right w:w="115" w:type="dxa"/>
            </w:tcMar>
          </w:tcPr>
          <w:p w:rsidR="00574665" w:rsidRPr="00014413" w:rsidRDefault="00574665" w:rsidP="00574665">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r w:rsidR="00812D38">
              <w:rPr>
                <w:rFonts w:cs="Arial"/>
                <w:spacing w:val="-3"/>
                <w:szCs w:val="22"/>
              </w:rPr>
              <w:t>/Extended Day</w:t>
            </w:r>
            <w:bookmarkStart w:id="0" w:name="_GoBack"/>
            <w:bookmarkEnd w:id="0"/>
          </w:p>
        </w:tc>
        <w:tc>
          <w:tcPr>
            <w:tcW w:w="1070" w:type="dxa"/>
          </w:tcPr>
          <w:p w:rsidR="00574665" w:rsidRPr="00014413" w:rsidRDefault="00574665" w:rsidP="00574665">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1991" w:type="dxa"/>
            <w:tcMar>
              <w:top w:w="86" w:type="dxa"/>
              <w:left w:w="115" w:type="dxa"/>
              <w:bottom w:w="86" w:type="dxa"/>
              <w:right w:w="115" w:type="dxa"/>
            </w:tcMar>
          </w:tcPr>
          <w:p w:rsidR="00574665" w:rsidRPr="00014413" w:rsidRDefault="00654C12" w:rsidP="00574665">
            <w:pPr>
              <w:tabs>
                <w:tab w:val="left" w:pos="-1440"/>
                <w:tab w:val="left" w:pos="-720"/>
                <w:tab w:val="left" w:pos="360"/>
                <w:tab w:val="left" w:pos="720"/>
                <w:tab w:val="left" w:pos="1152"/>
              </w:tabs>
              <w:suppressAutoHyphens/>
              <w:rPr>
                <w:rFonts w:cs="Arial"/>
                <w:spacing w:val="-3"/>
                <w:szCs w:val="22"/>
              </w:rPr>
            </w:pPr>
            <w:r>
              <w:rPr>
                <w:rFonts w:cs="Arial"/>
                <w:spacing w:val="-3"/>
                <w:szCs w:val="22"/>
              </w:rPr>
              <w:t>Secretarial/C</w:t>
            </w:r>
            <w:r w:rsidR="00574665">
              <w:rPr>
                <w:rFonts w:cs="Arial"/>
                <w:spacing w:val="-3"/>
                <w:szCs w:val="22"/>
              </w:rPr>
              <w:t>lerical</w:t>
            </w:r>
          </w:p>
        </w:tc>
      </w:tr>
    </w:tbl>
    <w:p w:rsidR="00335180" w:rsidRPr="003D3D3D" w:rsidRDefault="00335180" w:rsidP="00D207AE">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D207A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574665" w:rsidP="00D207AE">
      <w:pPr>
        <w:rPr>
          <w:rFonts w:cs="Arial"/>
          <w:sz w:val="22"/>
          <w:szCs w:val="22"/>
        </w:rPr>
      </w:pPr>
      <w:r w:rsidRPr="00574665">
        <w:rPr>
          <w:rFonts w:cs="Arial"/>
          <w:sz w:val="22"/>
          <w:szCs w:val="22"/>
        </w:rPr>
        <w:t>Under general supervision, provide administrative support to students registering in Community Education and Workforce Development classes, workshops, events, excursions and programs; explain course content, class offerings and provide informat</w:t>
      </w:r>
      <w:r w:rsidR="00654C12">
        <w:rPr>
          <w:rFonts w:cs="Arial"/>
          <w:sz w:val="22"/>
          <w:szCs w:val="22"/>
        </w:rPr>
        <w:t>ion to pro</w:t>
      </w:r>
      <w:r w:rsidRPr="00574665">
        <w:rPr>
          <w:rFonts w:cs="Arial"/>
          <w:sz w:val="22"/>
          <w:szCs w:val="22"/>
        </w:rPr>
        <w:t>spective students; perform cashiering duties including refunds; track enrollment and update enrollment system; provide administrative support to instructors and department staff; and perform related duties as assigned</w:t>
      </w:r>
      <w:r w:rsidR="0070316D" w:rsidRPr="00014413">
        <w:rPr>
          <w:rFonts w:cs="Arial"/>
          <w:sz w:val="22"/>
          <w:szCs w:val="22"/>
        </w:rPr>
        <w:t>.</w:t>
      </w:r>
    </w:p>
    <w:p w:rsidR="004917BB" w:rsidRPr="0002397E" w:rsidRDefault="004917BB" w:rsidP="004917BB">
      <w:pPr>
        <w:pStyle w:val="Heading3"/>
        <w:keepNext w:val="0"/>
        <w:spacing w:before="320" w:after="80"/>
        <w:rPr>
          <w:rFonts w:ascii="Arial" w:hAnsi="Arial"/>
          <w:color w:val="FF0000"/>
          <w:sz w:val="22"/>
          <w:szCs w:val="22"/>
        </w:rPr>
      </w:pPr>
      <w:r w:rsidRPr="00014413">
        <w:rPr>
          <w:rFonts w:ascii="Arial" w:hAnsi="Arial"/>
          <w:sz w:val="22"/>
          <w:szCs w:val="22"/>
        </w:rPr>
        <w:t>DISTINGUISHING CHARACTERISTICS</w:t>
      </w:r>
      <w:r w:rsidRPr="00254ACF">
        <w:rPr>
          <w:rFonts w:ascii="Arial" w:hAnsi="Arial"/>
          <w:b w:val="0"/>
          <w:i/>
          <w:sz w:val="22"/>
          <w:szCs w:val="22"/>
        </w:rPr>
        <w:t>:</w:t>
      </w:r>
      <w:r>
        <w:rPr>
          <w:rFonts w:ascii="Arial" w:hAnsi="Arial"/>
          <w:b w:val="0"/>
          <w:i/>
          <w:sz w:val="22"/>
          <w:szCs w:val="22"/>
        </w:rPr>
        <w:t xml:space="preserve"> </w:t>
      </w:r>
    </w:p>
    <w:p w:rsidR="004917BB" w:rsidRDefault="004917BB" w:rsidP="004917BB">
      <w:pPr>
        <w:pStyle w:val="CM11"/>
        <w:widowControl/>
        <w:spacing w:after="240"/>
        <w:rPr>
          <w:rFonts w:ascii="Arial" w:hAnsi="Arial" w:cs="Arial"/>
          <w:szCs w:val="22"/>
        </w:rPr>
      </w:pPr>
      <w:r w:rsidRPr="00014413">
        <w:rPr>
          <w:rFonts w:ascii="Arial" w:hAnsi="Arial" w:cs="Arial"/>
          <w:szCs w:val="22"/>
        </w:rPr>
        <w:t xml:space="preserve">A </w:t>
      </w:r>
      <w:r>
        <w:rPr>
          <w:rFonts w:ascii="Arial" w:hAnsi="Arial" w:cs="Arial"/>
          <w:szCs w:val="22"/>
        </w:rPr>
        <w:t xml:space="preserve">Community Education Assistant I </w:t>
      </w:r>
      <w:r w:rsidRPr="00014413">
        <w:rPr>
          <w:rFonts w:ascii="Arial" w:hAnsi="Arial" w:cs="Arial"/>
          <w:szCs w:val="22"/>
        </w:rPr>
        <w:t xml:space="preserve">is distinguished from a </w:t>
      </w:r>
      <w:r>
        <w:rPr>
          <w:rFonts w:ascii="Arial" w:hAnsi="Arial" w:cs="Arial"/>
          <w:szCs w:val="22"/>
        </w:rPr>
        <w:t>Community Education Assistant II</w:t>
      </w:r>
      <w:r w:rsidRPr="00014413">
        <w:rPr>
          <w:rFonts w:ascii="Arial" w:hAnsi="Arial" w:cs="Arial"/>
          <w:szCs w:val="22"/>
        </w:rPr>
        <w:t xml:space="preserve"> in that an incumbent in the </w:t>
      </w:r>
      <w:r>
        <w:rPr>
          <w:rFonts w:ascii="Arial" w:hAnsi="Arial" w:cs="Arial"/>
          <w:szCs w:val="22"/>
        </w:rPr>
        <w:t>latter</w:t>
      </w:r>
      <w:r w:rsidRPr="00014413">
        <w:rPr>
          <w:rFonts w:ascii="Arial" w:hAnsi="Arial" w:cs="Arial"/>
          <w:szCs w:val="22"/>
        </w:rPr>
        <w:t xml:space="preserve"> class</w:t>
      </w:r>
      <w:r>
        <w:rPr>
          <w:rFonts w:ascii="Arial" w:hAnsi="Arial" w:cs="Arial"/>
          <w:szCs w:val="22"/>
        </w:rPr>
        <w:t xml:space="preserve"> </w:t>
      </w:r>
      <w:r w:rsidR="00654C12">
        <w:rPr>
          <w:rFonts w:ascii="Arial" w:hAnsi="Arial" w:cs="Arial"/>
          <w:szCs w:val="22"/>
        </w:rPr>
        <w:t>has lead-</w:t>
      </w:r>
      <w:r w:rsidR="006B768A">
        <w:rPr>
          <w:rFonts w:ascii="Arial" w:hAnsi="Arial" w:cs="Arial"/>
          <w:szCs w:val="22"/>
        </w:rPr>
        <w:t xml:space="preserve">level responsibilities and performs more advanced administrative support work. </w:t>
      </w:r>
      <w:r w:rsidR="006B768A" w:rsidRPr="006B768A">
        <w:rPr>
          <w:rFonts w:ascii="Arial" w:hAnsi="Arial" w:cs="Arial"/>
          <w:szCs w:val="22"/>
        </w:rPr>
        <w:t>The position is categorically funded and continuation of this posi</w:t>
      </w:r>
      <w:r w:rsidR="00654C12">
        <w:rPr>
          <w:rFonts w:ascii="Arial" w:hAnsi="Arial" w:cs="Arial"/>
          <w:szCs w:val="22"/>
        </w:rPr>
        <w:softHyphen/>
      </w:r>
      <w:r w:rsidR="006B768A" w:rsidRPr="006B768A">
        <w:rPr>
          <w:rFonts w:ascii="Arial" w:hAnsi="Arial" w:cs="Arial"/>
          <w:szCs w:val="22"/>
        </w:rPr>
        <w:t>tion is contingent upon revenues generated</w:t>
      </w:r>
    </w:p>
    <w:p w:rsidR="00BD6810" w:rsidRPr="00014413" w:rsidRDefault="00BD6810" w:rsidP="00D207A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D207AE">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CD1556" w:rsidRPr="00CD1556" w:rsidRDefault="00CD1556" w:rsidP="00CD1556">
      <w:pPr>
        <w:pStyle w:val="Default"/>
        <w:numPr>
          <w:ilvl w:val="0"/>
          <w:numId w:val="7"/>
        </w:numPr>
        <w:spacing w:after="160"/>
        <w:rPr>
          <w:rFonts w:ascii="Arial" w:hAnsi="Arial"/>
          <w:szCs w:val="22"/>
        </w:rPr>
      </w:pPr>
      <w:r w:rsidRPr="00CD1556">
        <w:rPr>
          <w:rFonts w:ascii="Arial" w:hAnsi="Arial"/>
          <w:szCs w:val="22"/>
        </w:rPr>
        <w:t>Greet, direct and provide general information to students, instructors and staff; provide tec</w:t>
      </w:r>
      <w:r>
        <w:rPr>
          <w:rFonts w:ascii="Arial" w:hAnsi="Arial"/>
          <w:szCs w:val="22"/>
        </w:rPr>
        <w:t>hnical assistance and infor</w:t>
      </w:r>
      <w:r w:rsidRPr="00CD1556">
        <w:rPr>
          <w:rFonts w:ascii="Arial" w:hAnsi="Arial"/>
          <w:szCs w:val="22"/>
        </w:rPr>
        <w:t>mation to students in person, over the phone and via email; provide information regarding department programs, course offerings, policies, procedures, requirements and services including clarif</w:t>
      </w:r>
      <w:r>
        <w:rPr>
          <w:rFonts w:ascii="Arial" w:hAnsi="Arial"/>
          <w:szCs w:val="22"/>
        </w:rPr>
        <w:t>ication of registration require</w:t>
      </w:r>
      <w:r w:rsidRPr="00CD1556">
        <w:rPr>
          <w:rFonts w:ascii="Arial" w:hAnsi="Arial"/>
          <w:szCs w:val="22"/>
        </w:rPr>
        <w:t>ments, fee structures, cancellation and refund policies, location of classes and parking; assist students with accessing government funding options; act a</w:t>
      </w:r>
      <w:r w:rsidR="00EF1E7A">
        <w:rPr>
          <w:rFonts w:ascii="Arial" w:hAnsi="Arial"/>
          <w:szCs w:val="22"/>
        </w:rPr>
        <w:t>s a liaison to resolve student/</w:t>
      </w:r>
      <w:r w:rsidRPr="00CD1556">
        <w:rPr>
          <w:rFonts w:ascii="Arial" w:hAnsi="Arial"/>
          <w:szCs w:val="22"/>
        </w:rPr>
        <w:t>instructor issues.</w:t>
      </w:r>
    </w:p>
    <w:p w:rsidR="00CD1556" w:rsidRPr="00CD1556" w:rsidRDefault="00CD1556" w:rsidP="00654C12">
      <w:pPr>
        <w:pStyle w:val="Default"/>
        <w:widowControl/>
        <w:numPr>
          <w:ilvl w:val="0"/>
          <w:numId w:val="7"/>
        </w:numPr>
        <w:spacing w:after="160"/>
        <w:rPr>
          <w:rFonts w:ascii="Arial" w:hAnsi="Arial"/>
          <w:szCs w:val="22"/>
        </w:rPr>
      </w:pPr>
      <w:r w:rsidRPr="00CD1556">
        <w:rPr>
          <w:rFonts w:ascii="Arial" w:hAnsi="Arial"/>
          <w:szCs w:val="22"/>
        </w:rPr>
        <w:t xml:space="preserve">Input a variety of information into </w:t>
      </w:r>
      <w:r w:rsidR="00EF1E7A">
        <w:rPr>
          <w:rFonts w:ascii="Arial" w:hAnsi="Arial"/>
          <w:szCs w:val="22"/>
        </w:rPr>
        <w:t xml:space="preserve">the </w:t>
      </w:r>
      <w:r w:rsidRPr="00CD1556">
        <w:rPr>
          <w:rFonts w:ascii="Arial" w:hAnsi="Arial"/>
          <w:szCs w:val="22"/>
        </w:rPr>
        <w:t xml:space="preserve">appropriate online registration database system </w:t>
      </w:r>
      <w:r w:rsidR="00EF1E7A">
        <w:rPr>
          <w:rFonts w:ascii="Arial" w:hAnsi="Arial"/>
          <w:szCs w:val="22"/>
        </w:rPr>
        <w:t>includ</w:t>
      </w:r>
      <w:r w:rsidR="00EF1E7A">
        <w:rPr>
          <w:rFonts w:ascii="Arial" w:hAnsi="Arial"/>
          <w:szCs w:val="22"/>
        </w:rPr>
        <w:softHyphen/>
      </w:r>
      <w:r w:rsidRPr="00CD1556">
        <w:rPr>
          <w:rFonts w:ascii="Arial" w:hAnsi="Arial"/>
          <w:szCs w:val="22"/>
        </w:rPr>
        <w:t>ing excursions, work skills program information, courses and classes, instructors, policies and instructions; create student and instructor profiles; monitor class registration to deter</w:t>
      </w:r>
      <w:r w:rsidR="00EF1E7A">
        <w:rPr>
          <w:rFonts w:ascii="Arial" w:hAnsi="Arial"/>
          <w:szCs w:val="22"/>
        </w:rPr>
        <w:softHyphen/>
      </w:r>
      <w:r w:rsidRPr="00CD1556">
        <w:rPr>
          <w:rFonts w:ascii="Arial" w:hAnsi="Arial"/>
          <w:szCs w:val="22"/>
        </w:rPr>
        <w:t>mine need to cancel class; monitor wait lists and notify students of class availability; contact students and instructors regarding cancellations or changes in class location or dates; process refunds, class transfers or electronic vouchers in accordance with estab</w:t>
      </w:r>
      <w:r w:rsidR="00EF1E7A">
        <w:rPr>
          <w:rFonts w:ascii="Arial" w:hAnsi="Arial"/>
          <w:szCs w:val="22"/>
        </w:rPr>
        <w:softHyphen/>
      </w:r>
      <w:r w:rsidRPr="00CD1556">
        <w:rPr>
          <w:rFonts w:ascii="Arial" w:hAnsi="Arial"/>
          <w:szCs w:val="22"/>
        </w:rPr>
        <w:t>lished policy and procedures.</w:t>
      </w:r>
    </w:p>
    <w:p w:rsidR="00CD1556" w:rsidRPr="00CD1556" w:rsidRDefault="00CD1556" w:rsidP="00CD1556">
      <w:pPr>
        <w:pStyle w:val="Default"/>
        <w:numPr>
          <w:ilvl w:val="0"/>
          <w:numId w:val="7"/>
        </w:numPr>
        <w:spacing w:after="160"/>
        <w:rPr>
          <w:rFonts w:ascii="Arial" w:hAnsi="Arial"/>
          <w:szCs w:val="22"/>
        </w:rPr>
      </w:pPr>
      <w:r w:rsidRPr="00CD1556">
        <w:rPr>
          <w:rFonts w:ascii="Arial" w:hAnsi="Arial"/>
          <w:szCs w:val="22"/>
        </w:rPr>
        <w:lastRenderedPageBreak/>
        <w:t>Coordina</w:t>
      </w:r>
      <w:r w:rsidR="00526E3D">
        <w:rPr>
          <w:rFonts w:ascii="Arial" w:hAnsi="Arial"/>
          <w:szCs w:val="22"/>
        </w:rPr>
        <w:t>te online courses through third-</w:t>
      </w:r>
      <w:r w:rsidRPr="00CD1556">
        <w:rPr>
          <w:rFonts w:ascii="Arial" w:hAnsi="Arial"/>
          <w:szCs w:val="22"/>
        </w:rPr>
        <w:t>party provide</w:t>
      </w:r>
      <w:r w:rsidR="00526E3D">
        <w:rPr>
          <w:rFonts w:ascii="Arial" w:hAnsi="Arial"/>
          <w:szCs w:val="22"/>
        </w:rPr>
        <w:t>r</w:t>
      </w:r>
      <w:r w:rsidRPr="00CD1556">
        <w:rPr>
          <w:rFonts w:ascii="Arial" w:hAnsi="Arial"/>
          <w:szCs w:val="22"/>
        </w:rPr>
        <w:t xml:space="preserve">s; update and maintain links </w:t>
      </w:r>
      <w:r w:rsidR="00526E3D">
        <w:rPr>
          <w:rFonts w:ascii="Arial" w:hAnsi="Arial"/>
          <w:szCs w:val="22"/>
        </w:rPr>
        <w:t>between MiraCosta and provider</w:t>
      </w:r>
      <w:r w:rsidRPr="00CD1556">
        <w:rPr>
          <w:rFonts w:ascii="Arial" w:hAnsi="Arial"/>
          <w:szCs w:val="22"/>
        </w:rPr>
        <w:t xml:space="preserve"> systems; assist students in enrollment processes, solving problems they have accessing lessons or </w:t>
      </w:r>
      <w:r w:rsidR="00526E3D">
        <w:rPr>
          <w:rFonts w:ascii="Arial" w:hAnsi="Arial"/>
          <w:szCs w:val="22"/>
        </w:rPr>
        <w:t>answering course-</w:t>
      </w:r>
      <w:r w:rsidRPr="00CD1556">
        <w:rPr>
          <w:rFonts w:ascii="Arial" w:hAnsi="Arial"/>
          <w:szCs w:val="22"/>
        </w:rPr>
        <w:t>relate</w:t>
      </w:r>
      <w:r w:rsidR="00526E3D">
        <w:rPr>
          <w:rFonts w:ascii="Arial" w:hAnsi="Arial"/>
          <w:szCs w:val="22"/>
        </w:rPr>
        <w:t>d</w:t>
      </w:r>
      <w:r w:rsidRPr="00CD1556">
        <w:rPr>
          <w:rFonts w:ascii="Arial" w:hAnsi="Arial"/>
          <w:szCs w:val="22"/>
        </w:rPr>
        <w:t xml:space="preserve"> questions.</w:t>
      </w:r>
      <w:r w:rsidR="00C9713E">
        <w:rPr>
          <w:rFonts w:ascii="Arial" w:hAnsi="Arial"/>
          <w:szCs w:val="22"/>
        </w:rPr>
        <w:t xml:space="preserve"> </w:t>
      </w:r>
    </w:p>
    <w:p w:rsidR="00CD1556" w:rsidRPr="00CD1556" w:rsidRDefault="00CD1556" w:rsidP="00CD1556">
      <w:pPr>
        <w:pStyle w:val="Default"/>
        <w:numPr>
          <w:ilvl w:val="0"/>
          <w:numId w:val="7"/>
        </w:numPr>
        <w:spacing w:after="160"/>
        <w:rPr>
          <w:rFonts w:ascii="Arial" w:hAnsi="Arial"/>
          <w:szCs w:val="22"/>
        </w:rPr>
      </w:pPr>
      <w:r w:rsidRPr="00CD1556">
        <w:rPr>
          <w:rFonts w:ascii="Arial" w:hAnsi="Arial"/>
          <w:szCs w:val="22"/>
        </w:rPr>
        <w:t>Orient and assist instructors with payroll procedures, absence reporting, etc. and refer to appropriate office when needed; assist with course preparation including scheduling classes, ordering supplies and assembling and distributing roster packets; assign and distribute room keys; process purchase orders and expense reimbursements for course</w:t>
      </w:r>
      <w:r w:rsidR="00526E3D">
        <w:rPr>
          <w:rFonts w:ascii="Arial" w:hAnsi="Arial"/>
          <w:szCs w:val="22"/>
        </w:rPr>
        <w:t>-</w:t>
      </w:r>
      <w:r w:rsidRPr="00CD1556">
        <w:rPr>
          <w:rFonts w:ascii="Arial" w:hAnsi="Arial"/>
          <w:szCs w:val="22"/>
        </w:rPr>
        <w:t xml:space="preserve"> related goods and materials; assist as required with basic clerical support. </w:t>
      </w:r>
    </w:p>
    <w:p w:rsidR="00CD1556" w:rsidRPr="00CD1556" w:rsidRDefault="00CD1556" w:rsidP="00CD1556">
      <w:pPr>
        <w:pStyle w:val="Default"/>
        <w:numPr>
          <w:ilvl w:val="0"/>
          <w:numId w:val="7"/>
        </w:numPr>
        <w:spacing w:after="160"/>
        <w:rPr>
          <w:rFonts w:ascii="Arial" w:hAnsi="Arial"/>
          <w:szCs w:val="22"/>
        </w:rPr>
      </w:pPr>
      <w:r w:rsidRPr="00CD1556">
        <w:rPr>
          <w:rFonts w:ascii="Arial" w:hAnsi="Arial"/>
          <w:szCs w:val="22"/>
        </w:rPr>
        <w:t xml:space="preserve">Provide administrative assistance to </w:t>
      </w:r>
      <w:r w:rsidR="00526E3D">
        <w:rPr>
          <w:rFonts w:ascii="Arial" w:hAnsi="Arial"/>
          <w:szCs w:val="22"/>
        </w:rPr>
        <w:t xml:space="preserve">the </w:t>
      </w:r>
      <w:r w:rsidRPr="00CD1556">
        <w:rPr>
          <w:rFonts w:ascii="Arial" w:hAnsi="Arial"/>
          <w:szCs w:val="22"/>
        </w:rPr>
        <w:t xml:space="preserve">Director and Program Supervisors; use a variety of computer applications to record, maintain data and generate reports; type documents </w:t>
      </w:r>
      <w:r w:rsidR="00526E3D">
        <w:rPr>
          <w:rFonts w:ascii="Arial" w:hAnsi="Arial"/>
          <w:szCs w:val="22"/>
        </w:rPr>
        <w:t>includ</w:t>
      </w:r>
      <w:r w:rsidR="00526E3D">
        <w:rPr>
          <w:rFonts w:ascii="Arial" w:hAnsi="Arial"/>
          <w:szCs w:val="22"/>
        </w:rPr>
        <w:softHyphen/>
      </w:r>
      <w:r w:rsidR="00526E3D">
        <w:rPr>
          <w:rFonts w:ascii="Arial" w:hAnsi="Arial"/>
          <w:szCs w:val="22"/>
        </w:rPr>
        <w:softHyphen/>
      </w:r>
      <w:r w:rsidRPr="00CD1556">
        <w:rPr>
          <w:rFonts w:ascii="Arial" w:hAnsi="Arial"/>
          <w:szCs w:val="22"/>
        </w:rPr>
        <w:t>ing correspondence, certificates of completion, instructor contracts, lists, announce</w:t>
      </w:r>
      <w:r w:rsidR="00526E3D">
        <w:rPr>
          <w:rFonts w:ascii="Arial" w:hAnsi="Arial"/>
          <w:szCs w:val="22"/>
        </w:rPr>
        <w:softHyphen/>
      </w:r>
      <w:r w:rsidRPr="00CD1556">
        <w:rPr>
          <w:rFonts w:ascii="Arial" w:hAnsi="Arial"/>
          <w:szCs w:val="22"/>
        </w:rPr>
        <w:t xml:space="preserve">ments, labels and instructional materials; maintain spreadsheets of upcoming classes and instructors. </w:t>
      </w:r>
    </w:p>
    <w:p w:rsidR="00B9464C" w:rsidRPr="00014413" w:rsidRDefault="00CD1556" w:rsidP="00CD1556">
      <w:pPr>
        <w:pStyle w:val="Default"/>
        <w:widowControl/>
        <w:numPr>
          <w:ilvl w:val="0"/>
          <w:numId w:val="7"/>
        </w:numPr>
        <w:spacing w:after="160"/>
        <w:rPr>
          <w:rFonts w:ascii="Arial" w:hAnsi="Arial"/>
          <w:szCs w:val="22"/>
        </w:rPr>
      </w:pPr>
      <w:r w:rsidRPr="00CD1556">
        <w:rPr>
          <w:rFonts w:ascii="Arial" w:hAnsi="Arial"/>
          <w:szCs w:val="22"/>
        </w:rPr>
        <w:t>Administer and oversee the administration of a variety of ski</w:t>
      </w:r>
      <w:r>
        <w:rPr>
          <w:rFonts w:ascii="Arial" w:hAnsi="Arial"/>
          <w:szCs w:val="22"/>
        </w:rPr>
        <w:t>ll assessment and career explor</w:t>
      </w:r>
      <w:r w:rsidRPr="00CD1556">
        <w:rPr>
          <w:rFonts w:ascii="Arial" w:hAnsi="Arial"/>
          <w:szCs w:val="22"/>
        </w:rPr>
        <w:t>ation tests; score tests with computerized scoring equipment and scanner; ensure security of testing supplies.</w:t>
      </w:r>
    </w:p>
    <w:p w:rsidR="00B10FD4" w:rsidRPr="00014413" w:rsidRDefault="00B10FD4" w:rsidP="00D207AE">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rsidR="00CD1556" w:rsidRPr="00CD1556" w:rsidRDefault="00CD1556" w:rsidP="00CD1556">
      <w:pPr>
        <w:pStyle w:val="ListParagraph"/>
        <w:numPr>
          <w:ilvl w:val="0"/>
          <w:numId w:val="20"/>
        </w:numPr>
        <w:spacing w:after="160"/>
        <w:rPr>
          <w:rFonts w:cs="Arial"/>
          <w:sz w:val="22"/>
          <w:szCs w:val="22"/>
        </w:rPr>
      </w:pPr>
      <w:r w:rsidRPr="00CD1556">
        <w:rPr>
          <w:rFonts w:cs="Arial"/>
          <w:sz w:val="22"/>
          <w:szCs w:val="22"/>
        </w:rPr>
        <w:t xml:space="preserve">Register, invoice and track specialized funding sources. </w:t>
      </w:r>
    </w:p>
    <w:p w:rsidR="00CD1556" w:rsidRPr="00CD1556" w:rsidRDefault="00CD1556" w:rsidP="00CD1556">
      <w:pPr>
        <w:pStyle w:val="ListParagraph"/>
        <w:numPr>
          <w:ilvl w:val="0"/>
          <w:numId w:val="20"/>
        </w:numPr>
        <w:spacing w:after="160"/>
        <w:rPr>
          <w:rFonts w:cs="Arial"/>
          <w:sz w:val="22"/>
          <w:szCs w:val="22"/>
        </w:rPr>
      </w:pPr>
      <w:r w:rsidRPr="00CD1556">
        <w:rPr>
          <w:rFonts w:cs="Arial"/>
          <w:sz w:val="22"/>
          <w:szCs w:val="22"/>
        </w:rPr>
        <w:t>Contact campus police or custodial staff as needed.</w:t>
      </w:r>
    </w:p>
    <w:p w:rsidR="00CD1556" w:rsidRPr="00CD1556" w:rsidRDefault="00CD1556" w:rsidP="00CD1556">
      <w:pPr>
        <w:pStyle w:val="ListParagraph"/>
        <w:numPr>
          <w:ilvl w:val="0"/>
          <w:numId w:val="20"/>
        </w:numPr>
        <w:spacing w:after="160"/>
        <w:rPr>
          <w:rFonts w:cs="Arial"/>
          <w:sz w:val="22"/>
          <w:szCs w:val="22"/>
        </w:rPr>
      </w:pPr>
      <w:r w:rsidRPr="00CD1556">
        <w:rPr>
          <w:rFonts w:cs="Arial"/>
          <w:sz w:val="22"/>
          <w:szCs w:val="22"/>
        </w:rPr>
        <w:t>Schedule facility use and room assignments by internal and external users and maintain facility-use calendar; submit appropriate work requests; prepare invoices for external groups as required.</w:t>
      </w:r>
    </w:p>
    <w:p w:rsidR="00CD1556" w:rsidRPr="00CD1556" w:rsidRDefault="00CD1556" w:rsidP="00CD1556">
      <w:pPr>
        <w:pStyle w:val="ListParagraph"/>
        <w:numPr>
          <w:ilvl w:val="0"/>
          <w:numId w:val="20"/>
        </w:numPr>
        <w:spacing w:after="160"/>
        <w:rPr>
          <w:rFonts w:cs="Arial"/>
          <w:sz w:val="22"/>
          <w:szCs w:val="22"/>
        </w:rPr>
      </w:pPr>
      <w:r w:rsidRPr="00CD1556">
        <w:rPr>
          <w:rFonts w:cs="Arial"/>
          <w:sz w:val="22"/>
          <w:szCs w:val="22"/>
        </w:rPr>
        <w:t>Distribute instructor parking permits as needed.</w:t>
      </w:r>
    </w:p>
    <w:p w:rsidR="00CD1556" w:rsidRPr="00CD1556" w:rsidRDefault="00CD1556" w:rsidP="00CD1556">
      <w:pPr>
        <w:pStyle w:val="ListParagraph"/>
        <w:numPr>
          <w:ilvl w:val="0"/>
          <w:numId w:val="20"/>
        </w:numPr>
        <w:spacing w:after="160"/>
        <w:rPr>
          <w:rFonts w:cs="Arial"/>
          <w:sz w:val="22"/>
          <w:szCs w:val="22"/>
        </w:rPr>
      </w:pPr>
      <w:r w:rsidRPr="00CD1556">
        <w:rPr>
          <w:rFonts w:cs="Arial"/>
          <w:sz w:val="22"/>
          <w:szCs w:val="22"/>
        </w:rPr>
        <w:t>Provide work direction to student workers and temporary registration staff as assigned.</w:t>
      </w:r>
    </w:p>
    <w:p w:rsidR="00CD1556" w:rsidRPr="00CD1556" w:rsidRDefault="00CD1556" w:rsidP="00CD1556">
      <w:pPr>
        <w:pStyle w:val="ListParagraph"/>
        <w:numPr>
          <w:ilvl w:val="0"/>
          <w:numId w:val="20"/>
        </w:numPr>
        <w:spacing w:after="160"/>
        <w:rPr>
          <w:rFonts w:cs="Arial"/>
          <w:sz w:val="22"/>
          <w:szCs w:val="22"/>
        </w:rPr>
      </w:pPr>
      <w:r w:rsidRPr="00CD1556">
        <w:rPr>
          <w:rFonts w:cs="Arial"/>
          <w:sz w:val="22"/>
          <w:szCs w:val="22"/>
        </w:rPr>
        <w:t>Perform related duties as assigned.</w:t>
      </w:r>
    </w:p>
    <w:p w:rsidR="00BD6810" w:rsidRPr="00014413" w:rsidRDefault="00335180" w:rsidP="00D207AE">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D207AE">
      <w:pPr>
        <w:pStyle w:val="Heading3"/>
        <w:keepNext w:val="0"/>
        <w:rPr>
          <w:rFonts w:ascii="Arial" w:hAnsi="Arial"/>
          <w:b w:val="0"/>
          <w:sz w:val="22"/>
          <w:szCs w:val="22"/>
        </w:rPr>
      </w:pPr>
      <w:r w:rsidRPr="00335180">
        <w:rPr>
          <w:rFonts w:ascii="Arial" w:hAnsi="Arial"/>
          <w:b w:val="0"/>
          <w:sz w:val="22"/>
          <w:szCs w:val="22"/>
        </w:rPr>
        <w:t xml:space="preserve">KNOWLEDGE OF: </w:t>
      </w:r>
    </w:p>
    <w:p w:rsidR="00CD1556" w:rsidRPr="00CD1556" w:rsidRDefault="00CD1556" w:rsidP="00CD1556">
      <w:pPr>
        <w:pStyle w:val="ListParagraph"/>
        <w:numPr>
          <w:ilvl w:val="0"/>
          <w:numId w:val="10"/>
        </w:numPr>
        <w:spacing w:after="120"/>
        <w:rPr>
          <w:rFonts w:cs="Arial"/>
          <w:sz w:val="22"/>
          <w:szCs w:val="22"/>
        </w:rPr>
      </w:pPr>
      <w:r w:rsidRPr="00CD1556">
        <w:rPr>
          <w:rFonts w:cs="Arial"/>
          <w:sz w:val="22"/>
          <w:szCs w:val="22"/>
        </w:rPr>
        <w:t>Principles, practices, concepts and techniques used in customer service, public relations and community outreach.</w:t>
      </w:r>
    </w:p>
    <w:p w:rsidR="00CD1556" w:rsidRPr="00CD1556" w:rsidRDefault="00CD1556" w:rsidP="00CD1556">
      <w:pPr>
        <w:pStyle w:val="ListParagraph"/>
        <w:numPr>
          <w:ilvl w:val="0"/>
          <w:numId w:val="10"/>
        </w:numPr>
        <w:spacing w:after="120"/>
        <w:rPr>
          <w:rFonts w:cs="Arial"/>
          <w:sz w:val="22"/>
          <w:szCs w:val="22"/>
        </w:rPr>
      </w:pPr>
      <w:r w:rsidRPr="00CD1556">
        <w:rPr>
          <w:rFonts w:cs="Arial"/>
          <w:sz w:val="22"/>
          <w:szCs w:val="22"/>
        </w:rPr>
        <w:t>Office administration practices and procedures.</w:t>
      </w:r>
    </w:p>
    <w:p w:rsidR="00CD1556" w:rsidRPr="00CD1556" w:rsidRDefault="00CD1556" w:rsidP="00CD1556">
      <w:pPr>
        <w:pStyle w:val="ListParagraph"/>
        <w:numPr>
          <w:ilvl w:val="0"/>
          <w:numId w:val="10"/>
        </w:numPr>
        <w:spacing w:after="120"/>
        <w:rPr>
          <w:rFonts w:cs="Arial"/>
          <w:sz w:val="22"/>
          <w:szCs w:val="22"/>
        </w:rPr>
      </w:pPr>
      <w:r w:rsidRPr="00CD1556">
        <w:rPr>
          <w:rFonts w:cs="Arial"/>
          <w:sz w:val="22"/>
          <w:szCs w:val="22"/>
        </w:rPr>
        <w:t>The district’s student recordkeeping and general accounti</w:t>
      </w:r>
      <w:r>
        <w:rPr>
          <w:rFonts w:cs="Arial"/>
          <w:sz w:val="22"/>
          <w:szCs w:val="22"/>
        </w:rPr>
        <w:t>ng systems, practices and proce</w:t>
      </w:r>
      <w:r w:rsidR="00654C12">
        <w:rPr>
          <w:rFonts w:cs="Arial"/>
          <w:sz w:val="22"/>
          <w:szCs w:val="22"/>
        </w:rPr>
        <w:softHyphen/>
      </w:r>
      <w:r w:rsidRPr="00CD1556">
        <w:rPr>
          <w:rFonts w:cs="Arial"/>
          <w:sz w:val="22"/>
          <w:szCs w:val="22"/>
        </w:rPr>
        <w:t>dures for processing student information and interpreting input and output data.</w:t>
      </w:r>
    </w:p>
    <w:p w:rsidR="00CD1556" w:rsidRPr="00CD1556" w:rsidRDefault="00CD1556" w:rsidP="00CD1556">
      <w:pPr>
        <w:pStyle w:val="ListParagraph"/>
        <w:numPr>
          <w:ilvl w:val="0"/>
          <w:numId w:val="10"/>
        </w:numPr>
        <w:spacing w:after="120"/>
        <w:rPr>
          <w:rFonts w:cs="Arial"/>
          <w:sz w:val="22"/>
          <w:szCs w:val="22"/>
        </w:rPr>
      </w:pPr>
      <w:r w:rsidRPr="00CD1556">
        <w:rPr>
          <w:rFonts w:cs="Arial"/>
          <w:sz w:val="22"/>
          <w:szCs w:val="22"/>
        </w:rPr>
        <w:t>Math and basic accounting techniques.</w:t>
      </w:r>
    </w:p>
    <w:p w:rsidR="00CD1556" w:rsidRPr="00CD1556" w:rsidRDefault="00CD1556" w:rsidP="00CD1556">
      <w:pPr>
        <w:pStyle w:val="ListParagraph"/>
        <w:numPr>
          <w:ilvl w:val="0"/>
          <w:numId w:val="10"/>
        </w:numPr>
        <w:spacing w:after="120"/>
        <w:rPr>
          <w:rFonts w:cs="Arial"/>
          <w:sz w:val="22"/>
          <w:szCs w:val="22"/>
        </w:rPr>
      </w:pPr>
      <w:r w:rsidRPr="00CD1556">
        <w:rPr>
          <w:rFonts w:cs="Arial"/>
          <w:sz w:val="22"/>
          <w:szCs w:val="22"/>
        </w:rPr>
        <w:lastRenderedPageBreak/>
        <w:t>Operations, services and activities of a community education and workforce development center within a community college district.</w:t>
      </w:r>
    </w:p>
    <w:p w:rsidR="00CD1556" w:rsidRPr="00CD1556" w:rsidRDefault="00CD1556" w:rsidP="00CD1556">
      <w:pPr>
        <w:pStyle w:val="ListParagraph"/>
        <w:numPr>
          <w:ilvl w:val="0"/>
          <w:numId w:val="10"/>
        </w:numPr>
        <w:spacing w:after="120"/>
        <w:rPr>
          <w:rFonts w:cs="Arial"/>
          <w:sz w:val="22"/>
          <w:szCs w:val="22"/>
        </w:rPr>
      </w:pPr>
      <w:r w:rsidRPr="00CD1556">
        <w:rPr>
          <w:rFonts w:cs="Arial"/>
          <w:sz w:val="22"/>
          <w:szCs w:val="22"/>
        </w:rPr>
        <w:t>Common student needs, issues and concerns applicable to area of assignment.</w:t>
      </w:r>
    </w:p>
    <w:p w:rsidR="00CD1556" w:rsidRPr="00CD1556" w:rsidRDefault="00CD1556" w:rsidP="00CD1556">
      <w:pPr>
        <w:pStyle w:val="ListParagraph"/>
        <w:numPr>
          <w:ilvl w:val="0"/>
          <w:numId w:val="10"/>
        </w:numPr>
        <w:spacing w:after="120"/>
        <w:rPr>
          <w:rFonts w:cs="Arial"/>
          <w:sz w:val="22"/>
          <w:szCs w:val="22"/>
        </w:rPr>
      </w:pPr>
      <w:r w:rsidRPr="00CD1556">
        <w:rPr>
          <w:rFonts w:cs="Arial"/>
          <w:sz w:val="22"/>
          <w:szCs w:val="22"/>
        </w:rPr>
        <w:t>Principles and practices of sound business communication; correct English usage, including spelling, grammar and punctuation.</w:t>
      </w:r>
    </w:p>
    <w:p w:rsidR="00841B1F" w:rsidRPr="00841B1F" w:rsidRDefault="00526E3D" w:rsidP="00CD1556">
      <w:pPr>
        <w:pStyle w:val="ListParagraph"/>
        <w:numPr>
          <w:ilvl w:val="0"/>
          <w:numId w:val="10"/>
        </w:numPr>
        <w:spacing w:after="120"/>
        <w:rPr>
          <w:rFonts w:cs="Arial"/>
          <w:sz w:val="22"/>
          <w:szCs w:val="22"/>
        </w:rPr>
      </w:pPr>
      <w:r>
        <w:rPr>
          <w:rFonts w:cs="Arial"/>
          <w:sz w:val="22"/>
          <w:szCs w:val="22"/>
        </w:rPr>
        <w:t>District</w:t>
      </w:r>
      <w:r w:rsidR="00841B1F" w:rsidRPr="00841B1F">
        <w:rPr>
          <w:rFonts w:cs="Arial"/>
          <w:sz w:val="22"/>
          <w:szCs w:val="22"/>
        </w:rPr>
        <w:t xml:space="preserve"> organization, functions, rules, policies and procedures applicable to assigned areas of responsibility.</w:t>
      </w:r>
    </w:p>
    <w:p w:rsidR="00D84F48" w:rsidRPr="009C238C" w:rsidRDefault="00BF5BDB" w:rsidP="00D207AE">
      <w:pPr>
        <w:pStyle w:val="Subhead"/>
        <w:keepNext w:val="0"/>
        <w:numPr>
          <w:ilvl w:val="0"/>
          <w:numId w:val="10"/>
        </w:numPr>
        <w:tabs>
          <w:tab w:val="clear" w:pos="360"/>
        </w:tabs>
        <w:spacing w:before="0" w:after="120"/>
        <w:rPr>
          <w:rFonts w:cs="Arial"/>
          <w:b w:val="0"/>
          <w:i/>
          <w:sz w:val="22"/>
          <w:szCs w:val="22"/>
        </w:rPr>
      </w:pPr>
      <w:r w:rsidRPr="009C238C">
        <w:rPr>
          <w:rFonts w:cs="Arial"/>
          <w:b w:val="0"/>
          <w:sz w:val="22"/>
          <w:szCs w:val="22"/>
        </w:rPr>
        <w:t>Sa</w:t>
      </w:r>
      <w:r w:rsidR="00682868" w:rsidRPr="009C238C">
        <w:rPr>
          <w:rFonts w:cs="Arial"/>
          <w:b w:val="0"/>
          <w:sz w:val="22"/>
          <w:szCs w:val="22"/>
        </w:rPr>
        <w:t xml:space="preserve">fety </w:t>
      </w:r>
      <w:r w:rsidRPr="009C238C">
        <w:rPr>
          <w:rFonts w:cs="Arial"/>
          <w:b w:val="0"/>
          <w:sz w:val="22"/>
          <w:szCs w:val="22"/>
        </w:rPr>
        <w:t>policies</w:t>
      </w:r>
      <w:r w:rsidR="00B9464C" w:rsidRPr="009C238C">
        <w:rPr>
          <w:rFonts w:cs="Arial"/>
          <w:b w:val="0"/>
          <w:sz w:val="22"/>
          <w:szCs w:val="22"/>
        </w:rPr>
        <w:t xml:space="preserve"> and safe work practices</w:t>
      </w:r>
      <w:r w:rsidR="00682868" w:rsidRPr="009C238C">
        <w:rPr>
          <w:rFonts w:cs="Arial"/>
          <w:b w:val="0"/>
          <w:sz w:val="22"/>
          <w:szCs w:val="22"/>
        </w:rPr>
        <w:t xml:space="preserve"> </w:t>
      </w:r>
      <w:r w:rsidRPr="009C238C">
        <w:rPr>
          <w:rFonts w:cs="Arial"/>
          <w:b w:val="0"/>
          <w:sz w:val="22"/>
          <w:szCs w:val="22"/>
        </w:rPr>
        <w:t>applicable to the work</w:t>
      </w:r>
      <w:r w:rsidR="00EC5DFE" w:rsidRPr="009C238C">
        <w:rPr>
          <w:rFonts w:cs="Arial"/>
          <w:b w:val="0"/>
          <w:sz w:val="22"/>
          <w:szCs w:val="22"/>
        </w:rPr>
        <w:t>.</w:t>
      </w:r>
      <w:r w:rsidR="00D84F48" w:rsidRPr="009C238C">
        <w:rPr>
          <w:rFonts w:cs="Arial"/>
          <w:b w:val="0"/>
          <w:sz w:val="22"/>
          <w:szCs w:val="22"/>
        </w:rPr>
        <w:t xml:space="preserve"> </w:t>
      </w:r>
    </w:p>
    <w:p w:rsidR="00BD6810" w:rsidRPr="00335180" w:rsidRDefault="00335180" w:rsidP="00D207AE">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CD1556" w:rsidRPr="00CD1556" w:rsidRDefault="00CD1556" w:rsidP="00C9713E">
      <w:pPr>
        <w:pStyle w:val="Subhead"/>
        <w:numPr>
          <w:ilvl w:val="0"/>
          <w:numId w:val="12"/>
        </w:numPr>
        <w:spacing w:before="0" w:after="120"/>
        <w:rPr>
          <w:rFonts w:cs="Arial"/>
          <w:b w:val="0"/>
          <w:sz w:val="22"/>
          <w:szCs w:val="22"/>
        </w:rPr>
      </w:pPr>
      <w:r w:rsidRPr="00CD1556">
        <w:rPr>
          <w:rFonts w:cs="Arial"/>
          <w:b w:val="0"/>
          <w:sz w:val="22"/>
          <w:szCs w:val="22"/>
        </w:rPr>
        <w:t>Interpret and explain rules, regulations, procedures and policies regarding enrollment, fees and refunds.</w:t>
      </w:r>
    </w:p>
    <w:p w:rsidR="00CD1556" w:rsidRPr="00CD1556" w:rsidRDefault="00CD1556" w:rsidP="00C9713E">
      <w:pPr>
        <w:pStyle w:val="Subhead"/>
        <w:numPr>
          <w:ilvl w:val="0"/>
          <w:numId w:val="12"/>
        </w:numPr>
        <w:spacing w:before="0" w:after="120"/>
        <w:rPr>
          <w:rFonts w:cs="Arial"/>
          <w:b w:val="0"/>
          <w:sz w:val="22"/>
          <w:szCs w:val="22"/>
        </w:rPr>
      </w:pPr>
      <w:r w:rsidRPr="00CD1556">
        <w:rPr>
          <w:rFonts w:cs="Arial"/>
          <w:b w:val="0"/>
          <w:sz w:val="22"/>
          <w:szCs w:val="22"/>
        </w:rPr>
        <w:t>Establish priorities and work effectively and independently with many demands on time.</w:t>
      </w:r>
    </w:p>
    <w:p w:rsidR="00CD1556" w:rsidRPr="00CD1556" w:rsidRDefault="00CD1556" w:rsidP="00C9713E">
      <w:pPr>
        <w:pStyle w:val="Subhead"/>
        <w:numPr>
          <w:ilvl w:val="0"/>
          <w:numId w:val="12"/>
        </w:numPr>
        <w:spacing w:before="0" w:after="120"/>
        <w:rPr>
          <w:rFonts w:cs="Arial"/>
          <w:b w:val="0"/>
          <w:sz w:val="22"/>
          <w:szCs w:val="22"/>
        </w:rPr>
      </w:pPr>
      <w:r w:rsidRPr="00CD1556">
        <w:rPr>
          <w:rFonts w:cs="Arial"/>
          <w:b w:val="0"/>
          <w:sz w:val="22"/>
          <w:szCs w:val="22"/>
        </w:rPr>
        <w:t>Analyze situations accurately and adopt effective course</w:t>
      </w:r>
      <w:r w:rsidR="00526E3D">
        <w:rPr>
          <w:rFonts w:cs="Arial"/>
          <w:b w:val="0"/>
          <w:sz w:val="22"/>
          <w:szCs w:val="22"/>
        </w:rPr>
        <w:t>s</w:t>
      </w:r>
      <w:r w:rsidRPr="00CD1556">
        <w:rPr>
          <w:rFonts w:cs="Arial"/>
          <w:b w:val="0"/>
          <w:sz w:val="22"/>
          <w:szCs w:val="22"/>
        </w:rPr>
        <w:t xml:space="preserve"> of action.</w:t>
      </w:r>
    </w:p>
    <w:p w:rsidR="00CD1556" w:rsidRPr="00CD1556" w:rsidRDefault="00CD1556" w:rsidP="00C9713E">
      <w:pPr>
        <w:pStyle w:val="Subhead"/>
        <w:numPr>
          <w:ilvl w:val="0"/>
          <w:numId w:val="12"/>
        </w:numPr>
        <w:spacing w:before="0" w:after="120"/>
        <w:rPr>
          <w:rFonts w:cs="Arial"/>
          <w:b w:val="0"/>
          <w:sz w:val="22"/>
          <w:szCs w:val="22"/>
        </w:rPr>
      </w:pPr>
      <w:r w:rsidRPr="00CD1556">
        <w:rPr>
          <w:rFonts w:cs="Arial"/>
          <w:b w:val="0"/>
          <w:sz w:val="22"/>
          <w:szCs w:val="22"/>
        </w:rPr>
        <w:t>Maintain confidentiality of district and student files and records.</w:t>
      </w:r>
    </w:p>
    <w:p w:rsidR="00841B1F" w:rsidRPr="00014413" w:rsidRDefault="00841B1F" w:rsidP="00C9713E">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 xml:space="preserve">Communicate effectively, both orally and in writing. </w:t>
      </w:r>
    </w:p>
    <w:p w:rsidR="00841B1F" w:rsidRPr="00014413" w:rsidRDefault="00841B1F" w:rsidP="00C9713E">
      <w:pPr>
        <w:pStyle w:val="Subhead"/>
        <w:keepNext w:val="0"/>
        <w:numPr>
          <w:ilvl w:val="0"/>
          <w:numId w:val="12"/>
        </w:numPr>
        <w:tabs>
          <w:tab w:val="clear" w:pos="360"/>
        </w:tabs>
        <w:spacing w:before="0" w:after="120"/>
        <w:rPr>
          <w:rFonts w:cs="Arial"/>
          <w:b w:val="0"/>
          <w:sz w:val="22"/>
          <w:szCs w:val="22"/>
        </w:rPr>
      </w:pPr>
      <w:r w:rsidRPr="00014413">
        <w:rPr>
          <w:rFonts w:cs="Arial"/>
          <w:b w:val="0"/>
          <w:sz w:val="22"/>
          <w:szCs w:val="22"/>
        </w:rPr>
        <w:t xml:space="preserve">Understand and follow written and oral instructions. </w:t>
      </w:r>
    </w:p>
    <w:p w:rsidR="00841B1F" w:rsidRPr="00014413" w:rsidRDefault="00841B1F" w:rsidP="00C9713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Operate a computer and standard business software.</w:t>
      </w:r>
    </w:p>
    <w:p w:rsidR="00841B1F" w:rsidRPr="00014413" w:rsidRDefault="00841B1F" w:rsidP="00C9713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Demonstrate sensitivity to and understanding of diverse academic, socioeconomic, cultural, ethnic and disability issues.</w:t>
      </w:r>
      <w:r w:rsidR="00C9713E">
        <w:rPr>
          <w:rFonts w:cs="Arial"/>
          <w:sz w:val="22"/>
          <w:szCs w:val="22"/>
        </w:rPr>
        <w:t xml:space="preserve"> </w:t>
      </w:r>
    </w:p>
    <w:p w:rsidR="00841B1F" w:rsidRDefault="00841B1F" w:rsidP="00C9713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D207AE">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Default="00CD1556" w:rsidP="00D207AE">
      <w:pPr>
        <w:pStyle w:val="CM13"/>
        <w:widowControl/>
        <w:spacing w:after="240"/>
        <w:rPr>
          <w:rFonts w:ascii="Arial" w:hAnsi="Arial" w:cs="Arial"/>
          <w:szCs w:val="22"/>
        </w:rPr>
      </w:pPr>
      <w:r w:rsidRPr="00CD1556">
        <w:rPr>
          <w:rFonts w:ascii="Arial" w:hAnsi="Arial" w:cs="Arial"/>
          <w:szCs w:val="22"/>
        </w:rPr>
        <w:t>G</w:t>
      </w:r>
      <w:r w:rsidR="00C9713E">
        <w:rPr>
          <w:rFonts w:ascii="Arial" w:hAnsi="Arial" w:cs="Arial"/>
          <w:szCs w:val="22"/>
        </w:rPr>
        <w:t>raduation from high school or G</w:t>
      </w:r>
      <w:r w:rsidRPr="00CD1556">
        <w:rPr>
          <w:rFonts w:ascii="Arial" w:hAnsi="Arial" w:cs="Arial"/>
          <w:szCs w:val="22"/>
        </w:rPr>
        <w:t>ED equivalent</w:t>
      </w:r>
      <w:r w:rsidR="00C9713E">
        <w:rPr>
          <w:rFonts w:ascii="Arial" w:hAnsi="Arial" w:cs="Arial"/>
          <w:szCs w:val="22"/>
        </w:rPr>
        <w:t>,</w:t>
      </w:r>
      <w:r w:rsidRPr="00CD1556">
        <w:rPr>
          <w:rFonts w:ascii="Arial" w:hAnsi="Arial" w:cs="Arial"/>
          <w:szCs w:val="22"/>
        </w:rPr>
        <w:t xml:space="preserve"> and at least two</w:t>
      </w:r>
      <w:r>
        <w:rPr>
          <w:rFonts w:ascii="Arial" w:hAnsi="Arial" w:cs="Arial"/>
          <w:szCs w:val="22"/>
        </w:rPr>
        <w:t xml:space="preserve"> years of progressively respons</w:t>
      </w:r>
      <w:r w:rsidRPr="00CD1556">
        <w:rPr>
          <w:rFonts w:ascii="Arial" w:hAnsi="Arial" w:cs="Arial"/>
          <w:szCs w:val="22"/>
        </w:rPr>
        <w:t>ible clerical support experience, preferably involving frequent public or student contact; or an equivalent combination of training and experience.</w:t>
      </w:r>
      <w:r w:rsidR="00A77E4C" w:rsidRPr="00014413">
        <w:rPr>
          <w:rFonts w:ascii="Arial" w:hAnsi="Arial" w:cs="Arial"/>
          <w:szCs w:val="22"/>
        </w:rPr>
        <w:t xml:space="preserve"> </w:t>
      </w:r>
      <w:r w:rsidR="00841601">
        <w:rPr>
          <w:rFonts w:ascii="Arial" w:hAnsi="Arial" w:cs="Arial"/>
          <w:szCs w:val="22"/>
        </w:rPr>
        <w:t>A</w:t>
      </w:r>
      <w:r w:rsidR="00C9713E">
        <w:rPr>
          <w:rFonts w:ascii="Arial" w:hAnsi="Arial" w:cs="Arial"/>
          <w:szCs w:val="22"/>
        </w:rPr>
        <w:t>n a</w:t>
      </w:r>
      <w:r w:rsidR="00841601">
        <w:rPr>
          <w:rFonts w:ascii="Arial" w:hAnsi="Arial" w:cs="Arial"/>
          <w:szCs w:val="22"/>
        </w:rPr>
        <w:t>ssociate</w:t>
      </w:r>
      <w:r w:rsidR="00841601" w:rsidRPr="00841601">
        <w:rPr>
          <w:rFonts w:ascii="Arial" w:hAnsi="Arial" w:cs="Arial"/>
          <w:szCs w:val="22"/>
        </w:rPr>
        <w:t xml:space="preserve"> degree is preferred and may be required to advance to higher levels in the class series.</w:t>
      </w:r>
    </w:p>
    <w:p w:rsidR="00BD6810" w:rsidRPr="00014413" w:rsidRDefault="001B63A4" w:rsidP="00D207AE">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D207AE">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BC7697" w:rsidRPr="00014413">
        <w:rPr>
          <w:rFonts w:ascii="Arial" w:hAnsi="Arial" w:cs="Arial"/>
          <w:szCs w:val="22"/>
        </w:rPr>
        <w:t xml:space="preserve"> </w:t>
      </w:r>
    </w:p>
    <w:p w:rsidR="00CD1556" w:rsidRDefault="001B63A4" w:rsidP="00D207AE">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CD1556" w:rsidRPr="00CD1556" w:rsidRDefault="00C9713E" w:rsidP="000B6080">
      <w:pPr>
        <w:tabs>
          <w:tab w:val="left" w:pos="-1440"/>
          <w:tab w:val="left" w:pos="-720"/>
          <w:tab w:val="left" w:pos="720"/>
          <w:tab w:val="left" w:pos="1152"/>
        </w:tabs>
        <w:spacing w:after="80"/>
        <w:rPr>
          <w:rFonts w:cs="Arial"/>
          <w:b/>
          <w:bCs/>
          <w:sz w:val="22"/>
          <w:szCs w:val="22"/>
        </w:rPr>
      </w:pPr>
      <w:r>
        <w:rPr>
          <w:rFonts w:cs="Arial"/>
          <w:color w:val="000000"/>
          <w:sz w:val="22"/>
          <w:szCs w:val="22"/>
        </w:rPr>
        <w:t>W</w:t>
      </w:r>
      <w:r w:rsidR="00CD1556" w:rsidRPr="00CD1556">
        <w:rPr>
          <w:rFonts w:cs="Arial"/>
          <w:color w:val="000000"/>
          <w:sz w:val="22"/>
          <w:szCs w:val="22"/>
        </w:rPr>
        <w:t>ork direction to student employees and temporary registration staff.</w:t>
      </w:r>
    </w:p>
    <w:p w:rsidR="001B63A4" w:rsidRPr="001B63A4" w:rsidRDefault="001B63A4" w:rsidP="00D207AE">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841B1F" w:rsidRPr="00841B1F" w:rsidRDefault="000B6080" w:rsidP="00D207AE">
      <w:pPr>
        <w:pStyle w:val="BodyText3"/>
        <w:spacing w:after="0"/>
        <w:rPr>
          <w:rFonts w:cs="Arial"/>
          <w:sz w:val="22"/>
          <w:szCs w:val="22"/>
        </w:rPr>
      </w:pPr>
      <w:r w:rsidRPr="000B6080">
        <w:rPr>
          <w:rFonts w:cs="Arial"/>
          <w:sz w:val="22"/>
          <w:szCs w:val="22"/>
        </w:rPr>
        <w:lastRenderedPageBreak/>
        <w:t>District administrators, instructors, staff, students and the ge</w:t>
      </w:r>
      <w:r>
        <w:rPr>
          <w:rFonts w:cs="Arial"/>
          <w:sz w:val="22"/>
          <w:szCs w:val="22"/>
        </w:rPr>
        <w:t>neral public</w:t>
      </w:r>
      <w:r w:rsidR="00841B1F" w:rsidRPr="00841B1F">
        <w:rPr>
          <w:rFonts w:cs="Arial"/>
          <w:sz w:val="22"/>
          <w:szCs w:val="22"/>
        </w:rPr>
        <w:t>.</w:t>
      </w:r>
    </w:p>
    <w:p w:rsidR="001B63A4" w:rsidRPr="00F85512" w:rsidRDefault="001B63A4" w:rsidP="00D207AE">
      <w:pPr>
        <w:keepNext/>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rsidR="001B63A4" w:rsidRPr="001B63A4" w:rsidRDefault="001B63A4" w:rsidP="00D207AE">
      <w:pPr>
        <w:keepNext/>
        <w:keepLines/>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1B63A4" w:rsidRDefault="00BF4AAE" w:rsidP="00D207AE">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D207AE">
        <w:rPr>
          <w:rFonts w:cs="Arial"/>
          <w:sz w:val="22"/>
          <w:szCs w:val="22"/>
        </w:rPr>
        <w:t xml:space="preserve">up to </w:t>
      </w:r>
      <w:r>
        <w:rPr>
          <w:rFonts w:cs="Arial"/>
          <w:sz w:val="22"/>
          <w:szCs w:val="22"/>
        </w:rPr>
        <w:t>2</w:t>
      </w:r>
      <w:r w:rsidR="001B63A4" w:rsidRPr="001B63A4">
        <w:rPr>
          <w:rFonts w:cs="Arial"/>
          <w:sz w:val="22"/>
          <w:szCs w:val="22"/>
        </w:rPr>
        <w:t>5 pounds; ability to travel to vari</w:t>
      </w:r>
      <w:r w:rsidR="00D207AE">
        <w:rPr>
          <w:rFonts w:cs="Arial"/>
          <w:sz w:val="22"/>
          <w:szCs w:val="22"/>
        </w:rPr>
        <w:t>ous</w:t>
      </w:r>
      <w:r w:rsidR="001B63A4" w:rsidRPr="001B63A4">
        <w:rPr>
          <w:rFonts w:cs="Arial"/>
          <w:sz w:val="22"/>
          <w:szCs w:val="22"/>
        </w:rPr>
        <w:t xml:space="preserve"> locations on and off campus as needed to conduct district business.</w:t>
      </w:r>
    </w:p>
    <w:p w:rsidR="001B63A4" w:rsidRPr="001B63A4" w:rsidRDefault="001B63A4" w:rsidP="00D207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1B63A4" w:rsidP="00D207AE">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rsidR="001B63A4" w:rsidRPr="001B63A4" w:rsidRDefault="001B63A4" w:rsidP="00D207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93DEE" w:rsidRPr="00D207AE" w:rsidRDefault="001B63A4" w:rsidP="00D207A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4D7B47">
        <w:rPr>
          <w:rFonts w:cs="Arial"/>
          <w:sz w:val="22"/>
          <w:szCs w:val="22"/>
        </w:rPr>
        <w:t>; usual assignment worked during d</w:t>
      </w:r>
      <w:r w:rsidR="00E223C9">
        <w:rPr>
          <w:rFonts w:cs="Arial"/>
          <w:sz w:val="22"/>
          <w:szCs w:val="22"/>
        </w:rPr>
        <w:t>ay</w:t>
      </w:r>
      <w:r w:rsidR="004D7B47">
        <w:rPr>
          <w:rFonts w:cs="Arial"/>
          <w:sz w:val="22"/>
          <w:szCs w:val="22"/>
        </w:rPr>
        <w:t>light hours</w:t>
      </w:r>
      <w:r w:rsidR="00E223C9">
        <w:rPr>
          <w:rFonts w:cs="Arial"/>
          <w:sz w:val="22"/>
          <w:szCs w:val="22"/>
        </w:rPr>
        <w:t xml:space="preserve"> </w:t>
      </w:r>
      <w:r w:rsidR="004D7B47">
        <w:rPr>
          <w:rFonts w:cs="Arial"/>
          <w:sz w:val="22"/>
          <w:szCs w:val="22"/>
        </w:rPr>
        <w:t>with occasional evening,</w:t>
      </w:r>
      <w:r w:rsidR="00E223C9">
        <w:rPr>
          <w:rFonts w:cs="Arial"/>
          <w:sz w:val="22"/>
          <w:szCs w:val="22"/>
        </w:rPr>
        <w:t xml:space="preserve"> week</w:t>
      </w:r>
      <w:r w:rsidR="004D7B47">
        <w:rPr>
          <w:rFonts w:cs="Arial"/>
          <w:sz w:val="22"/>
          <w:szCs w:val="22"/>
        </w:rPr>
        <w:softHyphen/>
        <w:t>end and/or holiday hours required</w:t>
      </w:r>
      <w:r w:rsidR="00E223C9">
        <w:rPr>
          <w:rFonts w:cs="Arial"/>
          <w:sz w:val="22"/>
          <w:szCs w:val="22"/>
        </w:rPr>
        <w:t xml:space="preserve"> on an as-needed basis.</w:t>
      </w:r>
    </w:p>
    <w:sectPr w:rsidR="00993DEE" w:rsidRPr="00D207A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474" w:rsidRDefault="008A4474">
      <w:r>
        <w:separator/>
      </w:r>
    </w:p>
  </w:endnote>
  <w:endnote w:type="continuationSeparator" w:id="0">
    <w:p w:rsidR="008A4474" w:rsidRDefault="008A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4A7CB18"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FEC74CA"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207AE" w:rsidRPr="00F078B1" w:rsidRDefault="00D207AE"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474" w:rsidRDefault="008A4474">
      <w:r>
        <w:separator/>
      </w:r>
    </w:p>
  </w:footnote>
  <w:footnote w:type="continuationSeparator" w:id="0">
    <w:p w:rsidR="008A4474" w:rsidRDefault="008A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0B6080" w:rsidP="00D207AE">
    <w:pPr>
      <w:pStyle w:val="Header"/>
      <w:tabs>
        <w:tab w:val="clear" w:pos="8640"/>
        <w:tab w:val="right" w:pos="9360"/>
      </w:tabs>
      <w:spacing w:before="120"/>
      <w:rPr>
        <w:b/>
        <w:noProof/>
        <w:sz w:val="22"/>
      </w:rPr>
    </w:pPr>
    <w:r>
      <w:rPr>
        <w:b/>
        <w:sz w:val="22"/>
      </w:rPr>
      <w:t>Community Education Assistant I</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812D38">
      <w:rPr>
        <w:b/>
        <w:noProof/>
        <w:sz w:val="22"/>
      </w:rPr>
      <w:t>4</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371022D6" wp14:editId="01154ECD">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A742F90"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77C23"/>
    <w:rsid w:val="00083551"/>
    <w:rsid w:val="00085F2C"/>
    <w:rsid w:val="00092503"/>
    <w:rsid w:val="000A375B"/>
    <w:rsid w:val="000B6080"/>
    <w:rsid w:val="000E4442"/>
    <w:rsid w:val="000F22BB"/>
    <w:rsid w:val="00106187"/>
    <w:rsid w:val="0010714C"/>
    <w:rsid w:val="001163C4"/>
    <w:rsid w:val="00167FA8"/>
    <w:rsid w:val="001701E1"/>
    <w:rsid w:val="00172DF2"/>
    <w:rsid w:val="00175B3A"/>
    <w:rsid w:val="001775D9"/>
    <w:rsid w:val="00180824"/>
    <w:rsid w:val="00187A67"/>
    <w:rsid w:val="001B4DAE"/>
    <w:rsid w:val="001B63A4"/>
    <w:rsid w:val="001D59D5"/>
    <w:rsid w:val="001D5AD6"/>
    <w:rsid w:val="001F6AA7"/>
    <w:rsid w:val="00202AA5"/>
    <w:rsid w:val="00210182"/>
    <w:rsid w:val="002106CB"/>
    <w:rsid w:val="0024118E"/>
    <w:rsid w:val="00254ACF"/>
    <w:rsid w:val="0025680B"/>
    <w:rsid w:val="0027542D"/>
    <w:rsid w:val="00291D34"/>
    <w:rsid w:val="002A32A3"/>
    <w:rsid w:val="002E3E5A"/>
    <w:rsid w:val="003250A7"/>
    <w:rsid w:val="00335180"/>
    <w:rsid w:val="00360463"/>
    <w:rsid w:val="00366C9D"/>
    <w:rsid w:val="003671AF"/>
    <w:rsid w:val="00367E96"/>
    <w:rsid w:val="0037531B"/>
    <w:rsid w:val="003855FB"/>
    <w:rsid w:val="003A51FA"/>
    <w:rsid w:val="003D5699"/>
    <w:rsid w:val="003E2784"/>
    <w:rsid w:val="003E724C"/>
    <w:rsid w:val="003F7B4B"/>
    <w:rsid w:val="004032E7"/>
    <w:rsid w:val="00403CB4"/>
    <w:rsid w:val="00415B54"/>
    <w:rsid w:val="00434008"/>
    <w:rsid w:val="004523C4"/>
    <w:rsid w:val="00472510"/>
    <w:rsid w:val="004765F1"/>
    <w:rsid w:val="004917BB"/>
    <w:rsid w:val="00492EA8"/>
    <w:rsid w:val="004D521C"/>
    <w:rsid w:val="004D7B47"/>
    <w:rsid w:val="005038B1"/>
    <w:rsid w:val="00520C0F"/>
    <w:rsid w:val="005223E7"/>
    <w:rsid w:val="005236B7"/>
    <w:rsid w:val="00526E3D"/>
    <w:rsid w:val="00560907"/>
    <w:rsid w:val="00564289"/>
    <w:rsid w:val="0057031D"/>
    <w:rsid w:val="00571D36"/>
    <w:rsid w:val="00574665"/>
    <w:rsid w:val="005856D7"/>
    <w:rsid w:val="00593548"/>
    <w:rsid w:val="00594C18"/>
    <w:rsid w:val="005A0363"/>
    <w:rsid w:val="005C183F"/>
    <w:rsid w:val="005D1D00"/>
    <w:rsid w:val="005E0AE8"/>
    <w:rsid w:val="005E6391"/>
    <w:rsid w:val="00604A63"/>
    <w:rsid w:val="00645F16"/>
    <w:rsid w:val="00646523"/>
    <w:rsid w:val="00654C12"/>
    <w:rsid w:val="0066077F"/>
    <w:rsid w:val="00670993"/>
    <w:rsid w:val="00670A96"/>
    <w:rsid w:val="00677C0E"/>
    <w:rsid w:val="00682868"/>
    <w:rsid w:val="006B0E67"/>
    <w:rsid w:val="006B768A"/>
    <w:rsid w:val="006C151B"/>
    <w:rsid w:val="006C37D1"/>
    <w:rsid w:val="0070316D"/>
    <w:rsid w:val="00763241"/>
    <w:rsid w:val="0076467F"/>
    <w:rsid w:val="007831AF"/>
    <w:rsid w:val="007876D9"/>
    <w:rsid w:val="00796AF3"/>
    <w:rsid w:val="007B6DC6"/>
    <w:rsid w:val="007E1394"/>
    <w:rsid w:val="00812D38"/>
    <w:rsid w:val="008207A2"/>
    <w:rsid w:val="00841601"/>
    <w:rsid w:val="00841B1F"/>
    <w:rsid w:val="00851001"/>
    <w:rsid w:val="00851B1A"/>
    <w:rsid w:val="00860E05"/>
    <w:rsid w:val="00872286"/>
    <w:rsid w:val="00881AFB"/>
    <w:rsid w:val="008858D3"/>
    <w:rsid w:val="0088660E"/>
    <w:rsid w:val="00886FE2"/>
    <w:rsid w:val="008A118A"/>
    <w:rsid w:val="008A4474"/>
    <w:rsid w:val="008F3007"/>
    <w:rsid w:val="008F4674"/>
    <w:rsid w:val="009023DE"/>
    <w:rsid w:val="009035E8"/>
    <w:rsid w:val="009445FB"/>
    <w:rsid w:val="009575DA"/>
    <w:rsid w:val="00972DAF"/>
    <w:rsid w:val="00986866"/>
    <w:rsid w:val="00993DAB"/>
    <w:rsid w:val="00993DEE"/>
    <w:rsid w:val="009A32B6"/>
    <w:rsid w:val="009A4F75"/>
    <w:rsid w:val="009C238C"/>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B098E"/>
    <w:rsid w:val="00AD18D0"/>
    <w:rsid w:val="00AD6F99"/>
    <w:rsid w:val="00AF69E2"/>
    <w:rsid w:val="00AF6E43"/>
    <w:rsid w:val="00B029EE"/>
    <w:rsid w:val="00B10FD4"/>
    <w:rsid w:val="00B20243"/>
    <w:rsid w:val="00B365F0"/>
    <w:rsid w:val="00B80C14"/>
    <w:rsid w:val="00B9464C"/>
    <w:rsid w:val="00BA59E8"/>
    <w:rsid w:val="00BB1D1C"/>
    <w:rsid w:val="00BB6AFF"/>
    <w:rsid w:val="00BC2E5C"/>
    <w:rsid w:val="00BC7697"/>
    <w:rsid w:val="00BD6810"/>
    <w:rsid w:val="00BE0E6B"/>
    <w:rsid w:val="00BF37D4"/>
    <w:rsid w:val="00BF4AAE"/>
    <w:rsid w:val="00BF5BDB"/>
    <w:rsid w:val="00C2503C"/>
    <w:rsid w:val="00C51678"/>
    <w:rsid w:val="00C725B5"/>
    <w:rsid w:val="00C74F14"/>
    <w:rsid w:val="00C83E60"/>
    <w:rsid w:val="00C9713E"/>
    <w:rsid w:val="00CB432F"/>
    <w:rsid w:val="00CD1556"/>
    <w:rsid w:val="00CE2AC4"/>
    <w:rsid w:val="00CF12E3"/>
    <w:rsid w:val="00CF2689"/>
    <w:rsid w:val="00D00374"/>
    <w:rsid w:val="00D01FEB"/>
    <w:rsid w:val="00D207AE"/>
    <w:rsid w:val="00D43825"/>
    <w:rsid w:val="00D61134"/>
    <w:rsid w:val="00D84F48"/>
    <w:rsid w:val="00D85D05"/>
    <w:rsid w:val="00DB062F"/>
    <w:rsid w:val="00DB322B"/>
    <w:rsid w:val="00DB3D63"/>
    <w:rsid w:val="00DD12D6"/>
    <w:rsid w:val="00DD4008"/>
    <w:rsid w:val="00DE4406"/>
    <w:rsid w:val="00E12236"/>
    <w:rsid w:val="00E21494"/>
    <w:rsid w:val="00E223C9"/>
    <w:rsid w:val="00E457F5"/>
    <w:rsid w:val="00E51506"/>
    <w:rsid w:val="00E83B2C"/>
    <w:rsid w:val="00E944AD"/>
    <w:rsid w:val="00E96966"/>
    <w:rsid w:val="00EA1A38"/>
    <w:rsid w:val="00EA7296"/>
    <w:rsid w:val="00EC5DFE"/>
    <w:rsid w:val="00EC6525"/>
    <w:rsid w:val="00EF1E7A"/>
    <w:rsid w:val="00F12FB8"/>
    <w:rsid w:val="00F1456F"/>
    <w:rsid w:val="00F25CC6"/>
    <w:rsid w:val="00F458D4"/>
    <w:rsid w:val="00F82CA8"/>
    <w:rsid w:val="00F85512"/>
    <w:rsid w:val="00F9643F"/>
    <w:rsid w:val="00FA01E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153B01"/>
  <w15:docId w15:val="{0940D100-BDBE-4E2F-B417-63C5D0ED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3Char">
    <w:name w:val="Heading 3 Char"/>
    <w:basedOn w:val="DefaultParagraphFont"/>
    <w:link w:val="Heading3"/>
    <w:rsid w:val="004917BB"/>
    <w:rPr>
      <w:rFonts w:ascii="Verdana" w:hAnsi="Verdana" w:cs="Arial"/>
      <w:b/>
      <w:bCs/>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DSRMSMM7PW3A-1365686318-5</_dlc_DocId>
    <_dlc_DocIdUrl xmlns="055ecc36-fe81-47c6-9252-e51e05bd54b0">
      <Url>https://portal.miracosta.edu/Departments/Human_Resources/Classification_and_Compensation_Study/Job_Descriptions/_layouts/15/DocIdRedir.aspx?ID=DSRMSMM7PW3A-1365686318-5</Url>
      <Description>DSRMSMM7PW3A-1365686318-5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6DB3-EC86-458E-9CA0-A6FC5C204F80}">
  <ds:schemaRefs>
    <ds:schemaRef ds:uri="http://schemas.microsoft.com/sharepoint/v3/contenttype/forms"/>
  </ds:schemaRefs>
</ds:datastoreItem>
</file>

<file path=customXml/itemProps2.xml><?xml version="1.0" encoding="utf-8"?>
<ds:datastoreItem xmlns:ds="http://schemas.openxmlformats.org/officeDocument/2006/customXml" ds:itemID="{675EC033-555C-41DE-9D8E-F695CFF38D50}">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3.xml><?xml version="1.0" encoding="utf-8"?>
<ds:datastoreItem xmlns:ds="http://schemas.openxmlformats.org/officeDocument/2006/customXml" ds:itemID="{EC37689A-858D-47A0-A3E0-4DEA61E1D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3149C-706C-42DE-9430-85A5024D17DC}">
  <ds:schemaRefs>
    <ds:schemaRef ds:uri="http://schemas.microsoft.com/sharepoint/events"/>
  </ds:schemaRefs>
</ds:datastoreItem>
</file>

<file path=customXml/itemProps5.xml><?xml version="1.0" encoding="utf-8"?>
<ds:datastoreItem xmlns:ds="http://schemas.openxmlformats.org/officeDocument/2006/customXml" ds:itemID="{D2E304AE-D3B1-429C-AFD3-66F9C5A4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General EE class spec</vt:lpstr>
    </vt:vector>
  </TitlesOfParts>
  <Company>RSG</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EE class spec</dc:title>
  <dc:creator>Roz</dc:creator>
  <cp:keywords>MiraCosta class spec template</cp:keywords>
  <cp:lastModifiedBy>Angela Johnson</cp:lastModifiedBy>
  <cp:revision>4</cp:revision>
  <cp:lastPrinted>2016-08-15T23:19:00Z</cp:lastPrinted>
  <dcterms:created xsi:type="dcterms:W3CDTF">2016-10-10T21:59:00Z</dcterms:created>
  <dcterms:modified xsi:type="dcterms:W3CDTF">2020-08-26T15:59:00Z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9d4f7865-5e34-4227-a2d7-7c7bca8414f2</vt:lpwstr>
  </property>
</Properties>
</file>