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86184" w:rsidRDefault="00286184">
      <w:pPr>
        <w:pStyle w:val="Heading3"/>
        <w:keepNext w:val="0"/>
        <w:spacing w:before="0"/>
        <w:rPr>
          <w:rFonts w:ascii="Arial" w:hAnsi="Arial"/>
          <w:sz w:val="22"/>
          <w:szCs w:val="22"/>
        </w:rPr>
      </w:pPr>
      <w:bookmarkStart w:id="0" w:name="_heading=h.gjdgxs" w:colFirst="0" w:colLast="0"/>
      <w:bookmarkEnd w:id="0"/>
    </w:p>
    <w:p w14:paraId="680368F3" w14:textId="77777777" w:rsidR="00286184" w:rsidRDefault="007A640B">
      <w:pPr>
        <w:pStyle w:val="Heading3"/>
        <w:keepNext w:val="0"/>
        <w:spacing w:before="0"/>
        <w:rPr>
          <w:rFonts w:ascii="Arial" w:hAnsi="Arial"/>
          <w:sz w:val="22"/>
          <w:szCs w:val="22"/>
        </w:rPr>
      </w:pPr>
      <w:r>
        <w:rPr>
          <w:noProof/>
        </w:rPr>
        <w:drawing>
          <wp:anchor distT="0" distB="0" distL="114300" distR="114300" simplePos="0" relativeHeight="251658240" behindDoc="0" locked="0" layoutInCell="1" hidden="0" allowOverlap="1" wp14:anchorId="18D3B1E0" wp14:editId="07777777">
            <wp:simplePos x="0" y="0"/>
            <wp:positionH relativeFrom="column">
              <wp:posOffset>47626</wp:posOffset>
            </wp:positionH>
            <wp:positionV relativeFrom="paragraph">
              <wp:posOffset>-335279</wp:posOffset>
            </wp:positionV>
            <wp:extent cx="1285875" cy="762000"/>
            <wp:effectExtent l="0" t="0" r="0" b="0"/>
            <wp:wrapNone/>
            <wp:docPr id="13" name="image1.jpg" descr="C:\Users\Roz\Documents\RSG\MiraCosta\MCC Logo_RGB.jpg"/>
            <wp:cNvGraphicFramePr/>
            <a:graphic xmlns:a="http://schemas.openxmlformats.org/drawingml/2006/main">
              <a:graphicData uri="http://schemas.openxmlformats.org/drawingml/2006/picture">
                <pic:pic xmlns:pic="http://schemas.openxmlformats.org/drawingml/2006/picture">
                  <pic:nvPicPr>
                    <pic:cNvPr id="0" name="image1.jpg" descr="C:\Users\Roz\Documents\RSG\MiraCosta\MCC Logo_RGB.jpg"/>
                    <pic:cNvPicPr preferRelativeResize="0"/>
                  </pic:nvPicPr>
                  <pic:blipFill>
                    <a:blip r:embed="rId8"/>
                    <a:srcRect/>
                    <a:stretch>
                      <a:fillRect/>
                    </a:stretch>
                  </pic:blipFill>
                  <pic:spPr>
                    <a:xfrm>
                      <a:off x="0" y="0"/>
                      <a:ext cx="1285875" cy="762000"/>
                    </a:xfrm>
                    <a:prstGeom prst="rect">
                      <a:avLst/>
                    </a:prstGeom>
                    <a:ln/>
                  </pic:spPr>
                </pic:pic>
              </a:graphicData>
            </a:graphic>
          </wp:anchor>
        </w:drawing>
      </w:r>
    </w:p>
    <w:p w14:paraId="0A37501D" w14:textId="77777777" w:rsidR="00286184" w:rsidRDefault="00286184">
      <w:pPr>
        <w:pStyle w:val="Heading3"/>
        <w:keepNext w:val="0"/>
        <w:spacing w:before="0"/>
        <w:rPr>
          <w:rFonts w:ascii="Arial" w:hAnsi="Arial"/>
          <w:sz w:val="22"/>
          <w:szCs w:val="22"/>
        </w:rPr>
      </w:pPr>
    </w:p>
    <w:tbl>
      <w:tblPr>
        <w:tblStyle w:val="a"/>
        <w:tblW w:w="9335" w:type="dxa"/>
        <w:tblInd w:w="25" w:type="dxa"/>
        <w:tblBorders>
          <w:top w:val="nil"/>
          <w:left w:val="nil"/>
          <w:bottom w:val="nil"/>
          <w:right w:val="nil"/>
          <w:insideH w:val="nil"/>
          <w:insideV w:val="nil"/>
        </w:tblBorders>
        <w:tblLayout w:type="fixed"/>
        <w:tblLook w:val="0400" w:firstRow="0" w:lastRow="0" w:firstColumn="0" w:lastColumn="0" w:noHBand="0" w:noVBand="1"/>
      </w:tblPr>
      <w:tblGrid>
        <w:gridCol w:w="1414"/>
        <w:gridCol w:w="4245"/>
        <w:gridCol w:w="267"/>
        <w:gridCol w:w="1078"/>
        <w:gridCol w:w="2331"/>
      </w:tblGrid>
      <w:tr w:rsidR="00286184" w14:paraId="112BF076" w14:textId="77777777">
        <w:tc>
          <w:tcPr>
            <w:tcW w:w="9335" w:type="dxa"/>
            <w:gridSpan w:val="5"/>
            <w:tcMar>
              <w:top w:w="86" w:type="dxa"/>
              <w:left w:w="115" w:type="dxa"/>
              <w:bottom w:w="216" w:type="dxa"/>
              <w:right w:w="115" w:type="dxa"/>
            </w:tcMar>
          </w:tcPr>
          <w:p w14:paraId="10F49591" w14:textId="0A7EE8F3" w:rsidR="00286184" w:rsidRDefault="007A640B" w:rsidP="00C9628E">
            <w:pPr>
              <w:tabs>
                <w:tab w:val="left" w:pos="-1440"/>
                <w:tab w:val="left" w:pos="-720"/>
                <w:tab w:val="left" w:pos="360"/>
                <w:tab w:val="left" w:pos="720"/>
                <w:tab w:val="left" w:pos="1152"/>
              </w:tabs>
              <w:jc w:val="center"/>
              <w:rPr>
                <w:b/>
                <w:sz w:val="22"/>
                <w:szCs w:val="22"/>
              </w:rPr>
            </w:pPr>
            <w:r>
              <w:rPr>
                <w:b/>
                <w:sz w:val="22"/>
                <w:szCs w:val="22"/>
              </w:rPr>
              <w:t xml:space="preserve">INSTRUCTIONAL AIDE </w:t>
            </w:r>
          </w:p>
        </w:tc>
      </w:tr>
      <w:tr w:rsidR="00286184" w14:paraId="018B8BCF" w14:textId="77777777">
        <w:tc>
          <w:tcPr>
            <w:tcW w:w="1414" w:type="dxa"/>
            <w:tcMar>
              <w:top w:w="86" w:type="dxa"/>
              <w:left w:w="115" w:type="dxa"/>
              <w:bottom w:w="86" w:type="dxa"/>
              <w:right w:w="115" w:type="dxa"/>
            </w:tcMar>
          </w:tcPr>
          <w:p w14:paraId="500AC919" w14:textId="77777777" w:rsidR="00286184" w:rsidRDefault="007A640B">
            <w:pPr>
              <w:tabs>
                <w:tab w:val="left" w:pos="-1440"/>
                <w:tab w:val="left" w:pos="-720"/>
                <w:tab w:val="left" w:pos="360"/>
                <w:tab w:val="left" w:pos="720"/>
                <w:tab w:val="left" w:pos="1152"/>
              </w:tabs>
              <w:rPr>
                <w:b/>
              </w:rPr>
            </w:pPr>
            <w:r>
              <w:rPr>
                <w:b/>
              </w:rPr>
              <w:t xml:space="preserve">Reports to: </w:t>
            </w:r>
          </w:p>
        </w:tc>
        <w:tc>
          <w:tcPr>
            <w:tcW w:w="4245" w:type="dxa"/>
            <w:tcMar>
              <w:top w:w="86" w:type="dxa"/>
              <w:left w:w="115" w:type="dxa"/>
              <w:bottom w:w="86" w:type="dxa"/>
              <w:right w:w="115" w:type="dxa"/>
            </w:tcMar>
          </w:tcPr>
          <w:p w14:paraId="581F4A79" w14:textId="7FF6A5BF" w:rsidR="00286184" w:rsidRDefault="00926AE8">
            <w:pPr>
              <w:tabs>
                <w:tab w:val="left" w:pos="-1440"/>
                <w:tab w:val="left" w:pos="-720"/>
                <w:tab w:val="left" w:pos="360"/>
                <w:tab w:val="left" w:pos="720"/>
                <w:tab w:val="left" w:pos="1152"/>
              </w:tabs>
            </w:pPr>
            <w:r>
              <w:t>A</w:t>
            </w:r>
            <w:r w:rsidR="00A95B37">
              <w:t>ssigned supervisor</w:t>
            </w:r>
          </w:p>
        </w:tc>
        <w:tc>
          <w:tcPr>
            <w:tcW w:w="267" w:type="dxa"/>
          </w:tcPr>
          <w:p w14:paraId="5DAB6C7B" w14:textId="77777777" w:rsidR="00286184" w:rsidRDefault="00286184">
            <w:pPr>
              <w:tabs>
                <w:tab w:val="left" w:pos="-1440"/>
                <w:tab w:val="left" w:pos="-720"/>
                <w:tab w:val="left" w:pos="360"/>
                <w:tab w:val="left" w:pos="720"/>
                <w:tab w:val="left" w:pos="1152"/>
              </w:tabs>
              <w:rPr>
                <w:b/>
                <w:color w:val="C0504D"/>
              </w:rPr>
            </w:pPr>
          </w:p>
        </w:tc>
        <w:tc>
          <w:tcPr>
            <w:tcW w:w="1078" w:type="dxa"/>
          </w:tcPr>
          <w:p w14:paraId="0A849FD5" w14:textId="34418FD7" w:rsidR="00286184" w:rsidRDefault="00286184">
            <w:pPr>
              <w:tabs>
                <w:tab w:val="left" w:pos="-1440"/>
                <w:tab w:val="left" w:pos="-720"/>
                <w:tab w:val="left" w:pos="360"/>
                <w:tab w:val="left" w:pos="720"/>
                <w:tab w:val="left" w:pos="1152"/>
              </w:tabs>
              <w:rPr>
                <w:b/>
              </w:rPr>
            </w:pPr>
          </w:p>
        </w:tc>
        <w:tc>
          <w:tcPr>
            <w:tcW w:w="2331" w:type="dxa"/>
          </w:tcPr>
          <w:p w14:paraId="02EB378F" w14:textId="77777777" w:rsidR="00286184" w:rsidRDefault="00286184">
            <w:pPr>
              <w:tabs>
                <w:tab w:val="left" w:pos="-1440"/>
                <w:tab w:val="left" w:pos="-720"/>
                <w:tab w:val="left" w:pos="360"/>
                <w:tab w:val="left" w:pos="720"/>
                <w:tab w:val="left" w:pos="1152"/>
              </w:tabs>
            </w:pPr>
          </w:p>
        </w:tc>
      </w:tr>
      <w:tr w:rsidR="00286184" w14:paraId="0248ED97" w14:textId="77777777">
        <w:trPr>
          <w:trHeight w:val="29"/>
        </w:trPr>
        <w:tc>
          <w:tcPr>
            <w:tcW w:w="1414" w:type="dxa"/>
            <w:tcMar>
              <w:top w:w="86" w:type="dxa"/>
              <w:left w:w="115" w:type="dxa"/>
              <w:bottom w:w="86" w:type="dxa"/>
              <w:right w:w="115" w:type="dxa"/>
            </w:tcMar>
          </w:tcPr>
          <w:p w14:paraId="773A571D" w14:textId="77777777" w:rsidR="00286184" w:rsidRDefault="007A640B">
            <w:pPr>
              <w:tabs>
                <w:tab w:val="left" w:pos="-1440"/>
                <w:tab w:val="left" w:pos="-720"/>
                <w:tab w:val="left" w:pos="360"/>
                <w:tab w:val="left" w:pos="720"/>
                <w:tab w:val="left" w:pos="1152"/>
              </w:tabs>
              <w:rPr>
                <w:b/>
              </w:rPr>
            </w:pPr>
            <w:r>
              <w:rPr>
                <w:b/>
              </w:rPr>
              <w:t>Dept:</w:t>
            </w:r>
          </w:p>
        </w:tc>
        <w:tc>
          <w:tcPr>
            <w:tcW w:w="4245" w:type="dxa"/>
            <w:tcMar>
              <w:top w:w="86" w:type="dxa"/>
              <w:left w:w="115" w:type="dxa"/>
              <w:bottom w:w="86" w:type="dxa"/>
              <w:right w:w="115" w:type="dxa"/>
            </w:tcMar>
          </w:tcPr>
          <w:p w14:paraId="17AAD4CD" w14:textId="6CF2A03E" w:rsidR="00286184" w:rsidRDefault="007A640B" w:rsidP="00C35871">
            <w:pPr>
              <w:tabs>
                <w:tab w:val="left" w:pos="-1440"/>
                <w:tab w:val="left" w:pos="-720"/>
                <w:tab w:val="left" w:pos="360"/>
                <w:tab w:val="left" w:pos="720"/>
                <w:tab w:val="left" w:pos="1152"/>
              </w:tabs>
            </w:pPr>
            <w:r>
              <w:t xml:space="preserve">Various </w:t>
            </w:r>
            <w:r w:rsidR="00C35871">
              <w:t>d</w:t>
            </w:r>
            <w:r>
              <w:t>epartments</w:t>
            </w:r>
          </w:p>
        </w:tc>
        <w:tc>
          <w:tcPr>
            <w:tcW w:w="267" w:type="dxa"/>
          </w:tcPr>
          <w:p w14:paraId="6A05A809" w14:textId="77777777" w:rsidR="00286184" w:rsidRDefault="00286184">
            <w:pPr>
              <w:tabs>
                <w:tab w:val="left" w:pos="-1440"/>
                <w:tab w:val="left" w:pos="-720"/>
                <w:tab w:val="left" w:pos="360"/>
                <w:tab w:val="left" w:pos="720"/>
                <w:tab w:val="left" w:pos="1152"/>
              </w:tabs>
              <w:rPr>
                <w:b/>
              </w:rPr>
            </w:pPr>
          </w:p>
        </w:tc>
        <w:tc>
          <w:tcPr>
            <w:tcW w:w="1078" w:type="dxa"/>
            <w:tcMar>
              <w:top w:w="86" w:type="dxa"/>
              <w:left w:w="115" w:type="dxa"/>
              <w:bottom w:w="86" w:type="dxa"/>
              <w:right w:w="115" w:type="dxa"/>
            </w:tcMar>
          </w:tcPr>
          <w:p w14:paraId="4D07628B" w14:textId="77777777" w:rsidR="00286184" w:rsidRDefault="007A640B">
            <w:pPr>
              <w:tabs>
                <w:tab w:val="left" w:pos="-1440"/>
                <w:tab w:val="left" w:pos="-720"/>
                <w:tab w:val="left" w:pos="360"/>
                <w:tab w:val="left" w:pos="720"/>
                <w:tab w:val="left" w:pos="1152"/>
              </w:tabs>
              <w:rPr>
                <w:b/>
              </w:rPr>
            </w:pPr>
            <w:r>
              <w:rPr>
                <w:b/>
              </w:rPr>
              <w:t>Range:</w:t>
            </w:r>
          </w:p>
        </w:tc>
        <w:tc>
          <w:tcPr>
            <w:tcW w:w="2331" w:type="dxa"/>
            <w:tcMar>
              <w:top w:w="86" w:type="dxa"/>
              <w:left w:w="115" w:type="dxa"/>
              <w:bottom w:w="86" w:type="dxa"/>
              <w:right w:w="115" w:type="dxa"/>
            </w:tcMar>
          </w:tcPr>
          <w:p w14:paraId="5A39BBE3" w14:textId="54DCECFF" w:rsidR="00286184" w:rsidRDefault="00926AE8">
            <w:pPr>
              <w:tabs>
                <w:tab w:val="left" w:pos="-1440"/>
                <w:tab w:val="left" w:pos="-720"/>
                <w:tab w:val="left" w:pos="360"/>
                <w:tab w:val="left" w:pos="720"/>
                <w:tab w:val="left" w:pos="1152"/>
              </w:tabs>
            </w:pPr>
            <w:r>
              <w:t>10</w:t>
            </w:r>
          </w:p>
        </w:tc>
      </w:tr>
      <w:tr w:rsidR="00286184" w14:paraId="649E1C9C" w14:textId="77777777">
        <w:tc>
          <w:tcPr>
            <w:tcW w:w="1414" w:type="dxa"/>
            <w:tcMar>
              <w:top w:w="86" w:type="dxa"/>
              <w:left w:w="115" w:type="dxa"/>
              <w:bottom w:w="86" w:type="dxa"/>
              <w:right w:w="115" w:type="dxa"/>
            </w:tcMar>
          </w:tcPr>
          <w:p w14:paraId="5649C460" w14:textId="77777777" w:rsidR="00286184" w:rsidRDefault="007A640B">
            <w:pPr>
              <w:tabs>
                <w:tab w:val="left" w:pos="-1440"/>
                <w:tab w:val="left" w:pos="-720"/>
                <w:tab w:val="left" w:pos="360"/>
                <w:tab w:val="left" w:pos="720"/>
                <w:tab w:val="left" w:pos="1152"/>
              </w:tabs>
              <w:rPr>
                <w:b/>
              </w:rPr>
            </w:pPr>
            <w:r>
              <w:rPr>
                <w:b/>
              </w:rPr>
              <w:t>FLSA:</w:t>
            </w:r>
          </w:p>
        </w:tc>
        <w:tc>
          <w:tcPr>
            <w:tcW w:w="4245" w:type="dxa"/>
            <w:tcMar>
              <w:top w:w="86" w:type="dxa"/>
              <w:left w:w="115" w:type="dxa"/>
              <w:bottom w:w="86" w:type="dxa"/>
              <w:right w:w="115" w:type="dxa"/>
            </w:tcMar>
          </w:tcPr>
          <w:p w14:paraId="7C95147A" w14:textId="77777777" w:rsidR="00286184" w:rsidRDefault="007A640B">
            <w:pPr>
              <w:tabs>
                <w:tab w:val="left" w:pos="-1440"/>
                <w:tab w:val="left" w:pos="-720"/>
                <w:tab w:val="left" w:pos="360"/>
                <w:tab w:val="left" w:pos="720"/>
                <w:tab w:val="left" w:pos="1152"/>
              </w:tabs>
            </w:pPr>
            <w:r>
              <w:t>Nonexempt</w:t>
            </w:r>
          </w:p>
        </w:tc>
        <w:tc>
          <w:tcPr>
            <w:tcW w:w="267" w:type="dxa"/>
          </w:tcPr>
          <w:p w14:paraId="41C8F396" w14:textId="77777777" w:rsidR="00286184" w:rsidRDefault="00286184">
            <w:pPr>
              <w:tabs>
                <w:tab w:val="left" w:pos="-1440"/>
                <w:tab w:val="left" w:pos="-720"/>
                <w:tab w:val="left" w:pos="360"/>
                <w:tab w:val="left" w:pos="720"/>
                <w:tab w:val="left" w:pos="1152"/>
              </w:tabs>
              <w:rPr>
                <w:b/>
              </w:rPr>
            </w:pPr>
          </w:p>
        </w:tc>
        <w:tc>
          <w:tcPr>
            <w:tcW w:w="1078" w:type="dxa"/>
            <w:tcMar>
              <w:top w:w="86" w:type="dxa"/>
              <w:left w:w="115" w:type="dxa"/>
              <w:bottom w:w="86" w:type="dxa"/>
              <w:right w:w="115" w:type="dxa"/>
            </w:tcMar>
          </w:tcPr>
          <w:p w14:paraId="00CBDCC1" w14:textId="77777777" w:rsidR="00286184" w:rsidRDefault="007A640B">
            <w:pPr>
              <w:tabs>
                <w:tab w:val="left" w:pos="-1440"/>
                <w:tab w:val="left" w:pos="-720"/>
                <w:tab w:val="left" w:pos="360"/>
                <w:tab w:val="left" w:pos="720"/>
                <w:tab w:val="left" w:pos="1152"/>
              </w:tabs>
              <w:rPr>
                <w:b/>
              </w:rPr>
            </w:pPr>
            <w:r>
              <w:rPr>
                <w:b/>
              </w:rPr>
              <w:t>EEO:</w:t>
            </w:r>
          </w:p>
        </w:tc>
        <w:tc>
          <w:tcPr>
            <w:tcW w:w="2331" w:type="dxa"/>
            <w:tcMar>
              <w:top w:w="86" w:type="dxa"/>
              <w:left w:w="115" w:type="dxa"/>
              <w:bottom w:w="86" w:type="dxa"/>
              <w:right w:w="115" w:type="dxa"/>
            </w:tcMar>
          </w:tcPr>
          <w:p w14:paraId="5998098F" w14:textId="77777777" w:rsidR="00286184" w:rsidRDefault="007A640B">
            <w:pPr>
              <w:tabs>
                <w:tab w:val="left" w:pos="-1440"/>
                <w:tab w:val="left" w:pos="-720"/>
                <w:tab w:val="left" w:pos="360"/>
                <w:tab w:val="left" w:pos="720"/>
                <w:tab w:val="left" w:pos="1152"/>
              </w:tabs>
            </w:pPr>
            <w:r>
              <w:t>Secretarial/Clerical</w:t>
            </w:r>
          </w:p>
        </w:tc>
      </w:tr>
    </w:tbl>
    <w:p w14:paraId="65B94F68" w14:textId="77777777" w:rsidR="00286184" w:rsidRDefault="007A640B">
      <w:pPr>
        <w:tabs>
          <w:tab w:val="left" w:pos="-1440"/>
          <w:tab w:val="left" w:pos="-720"/>
          <w:tab w:val="left" w:pos="360"/>
          <w:tab w:val="left" w:pos="720"/>
          <w:tab w:val="left" w:pos="1152"/>
        </w:tabs>
        <w:spacing w:before="160"/>
        <w:rPr>
          <w:i/>
        </w:rPr>
      </w:pPr>
      <w:r>
        <w:rPr>
          <w:i/>
        </w:rPr>
        <w:t xml:space="preserve">Class specifications </w:t>
      </w:r>
      <w:proofErr w:type="gramStart"/>
      <w:r>
        <w:rPr>
          <w:i/>
        </w:rPr>
        <w:t>are intended</w:t>
      </w:r>
      <w:proofErr w:type="gramEnd"/>
      <w:r>
        <w:rPr>
          <w:i/>
        </w:rPr>
        <w:t xml:space="preserve"> to present a descriptive list of the range of duties performed by employees in the class. Specifications </w:t>
      </w:r>
      <w:proofErr w:type="gramStart"/>
      <w:r>
        <w:rPr>
          <w:i/>
        </w:rPr>
        <w:t>are not intended</w:t>
      </w:r>
      <w:proofErr w:type="gramEnd"/>
      <w:r>
        <w:rPr>
          <w:i/>
        </w:rPr>
        <w:t xml:space="preserve"> to reflect all duties performed by individual positions.</w:t>
      </w:r>
    </w:p>
    <w:p w14:paraId="72A3D3EC" w14:textId="77777777" w:rsidR="00286184" w:rsidRDefault="00286184">
      <w:pPr>
        <w:rPr>
          <w:sz w:val="22"/>
          <w:szCs w:val="22"/>
        </w:rPr>
      </w:pPr>
    </w:p>
    <w:p w14:paraId="66E84390" w14:textId="77777777" w:rsidR="00286184" w:rsidRDefault="007A640B">
      <w:pPr>
        <w:pStyle w:val="Heading3"/>
        <w:keepNext w:val="0"/>
        <w:spacing w:before="0" w:after="80"/>
        <w:rPr>
          <w:rFonts w:ascii="Arial" w:hAnsi="Arial"/>
          <w:sz w:val="22"/>
          <w:szCs w:val="22"/>
        </w:rPr>
      </w:pPr>
      <w:r>
        <w:rPr>
          <w:rFonts w:ascii="Arial" w:hAnsi="Arial"/>
          <w:sz w:val="22"/>
          <w:szCs w:val="22"/>
        </w:rPr>
        <w:t xml:space="preserve">BASIC FUNCTION: </w:t>
      </w:r>
    </w:p>
    <w:p w14:paraId="36088B1F" w14:textId="3AC4414E" w:rsidR="00286184" w:rsidRPr="003C4D43" w:rsidRDefault="00596C81" w:rsidP="00C64621">
      <w:pPr>
        <w:rPr>
          <w:color w:val="000000"/>
          <w:sz w:val="22"/>
          <w:szCs w:val="22"/>
        </w:rPr>
      </w:pPr>
      <w:r w:rsidRPr="003C4D43">
        <w:rPr>
          <w:color w:val="000000"/>
          <w:sz w:val="22"/>
          <w:szCs w:val="22"/>
        </w:rPr>
        <w:t xml:space="preserve">Under </w:t>
      </w:r>
      <w:r w:rsidR="00A1343F">
        <w:rPr>
          <w:color w:val="000000"/>
          <w:sz w:val="22"/>
          <w:szCs w:val="22"/>
        </w:rPr>
        <w:t>general supervision</w:t>
      </w:r>
      <w:bookmarkStart w:id="1" w:name="_GoBack"/>
      <w:bookmarkEnd w:id="1"/>
      <w:r w:rsidR="00425450" w:rsidRPr="00425450">
        <w:rPr>
          <w:color w:val="000000"/>
          <w:sz w:val="22"/>
          <w:szCs w:val="22"/>
        </w:rPr>
        <w:t xml:space="preserve">, </w:t>
      </w:r>
      <w:r>
        <w:rPr>
          <w:color w:val="000000"/>
          <w:sz w:val="22"/>
          <w:szCs w:val="22"/>
        </w:rPr>
        <w:t xml:space="preserve">provide </w:t>
      </w:r>
      <w:r w:rsidRPr="009D2110">
        <w:rPr>
          <w:color w:val="000000"/>
          <w:sz w:val="22"/>
          <w:szCs w:val="22"/>
        </w:rPr>
        <w:t>classroom support for students</w:t>
      </w:r>
      <w:r w:rsidR="00425450">
        <w:rPr>
          <w:color w:val="000000"/>
          <w:sz w:val="22"/>
          <w:szCs w:val="22"/>
        </w:rPr>
        <w:t xml:space="preserve">, </w:t>
      </w:r>
      <w:r w:rsidR="00425450" w:rsidRPr="00425450">
        <w:rPr>
          <w:color w:val="000000"/>
          <w:sz w:val="22"/>
          <w:szCs w:val="22"/>
        </w:rPr>
        <w:t xml:space="preserve">assist instructors in </w:t>
      </w:r>
      <w:r w:rsidR="00425450" w:rsidRPr="006B417C">
        <w:rPr>
          <w:color w:val="000000"/>
          <w:sz w:val="22"/>
          <w:szCs w:val="22"/>
        </w:rPr>
        <w:t xml:space="preserve">various </w:t>
      </w:r>
      <w:r w:rsidR="00425450">
        <w:rPr>
          <w:color w:val="000000"/>
          <w:sz w:val="22"/>
          <w:szCs w:val="22"/>
        </w:rPr>
        <w:t>instructional support tasks,</w:t>
      </w:r>
      <w:r w:rsidRPr="009D2110">
        <w:rPr>
          <w:color w:val="000000"/>
          <w:sz w:val="22"/>
          <w:szCs w:val="22"/>
        </w:rPr>
        <w:t xml:space="preserve"> </w:t>
      </w:r>
      <w:r w:rsidRPr="003C4D43">
        <w:rPr>
          <w:color w:val="000000"/>
          <w:sz w:val="22"/>
          <w:szCs w:val="22"/>
        </w:rPr>
        <w:t>including assisting with the preparation of teaching materials, maintaining records</w:t>
      </w:r>
      <w:r>
        <w:rPr>
          <w:color w:val="000000"/>
          <w:sz w:val="22"/>
          <w:szCs w:val="22"/>
        </w:rPr>
        <w:t xml:space="preserve">, setting up </w:t>
      </w:r>
      <w:r w:rsidRPr="003C4D43">
        <w:rPr>
          <w:color w:val="000000"/>
          <w:sz w:val="22"/>
          <w:szCs w:val="22"/>
        </w:rPr>
        <w:t>equipment,</w:t>
      </w:r>
      <w:r w:rsidR="00C64621">
        <w:rPr>
          <w:color w:val="000000"/>
          <w:sz w:val="22"/>
          <w:szCs w:val="22"/>
        </w:rPr>
        <w:t xml:space="preserve"> </w:t>
      </w:r>
      <w:r w:rsidR="00A95B37">
        <w:rPr>
          <w:color w:val="000000"/>
          <w:sz w:val="22"/>
          <w:szCs w:val="22"/>
        </w:rPr>
        <w:t xml:space="preserve">and </w:t>
      </w:r>
      <w:r w:rsidR="00C64621">
        <w:rPr>
          <w:color w:val="000000"/>
          <w:sz w:val="22"/>
          <w:szCs w:val="22"/>
        </w:rPr>
        <w:t>provid</w:t>
      </w:r>
      <w:r w:rsidR="00A95B37">
        <w:rPr>
          <w:color w:val="000000"/>
          <w:sz w:val="22"/>
          <w:szCs w:val="22"/>
        </w:rPr>
        <w:t>ing</w:t>
      </w:r>
      <w:r w:rsidR="00C64621">
        <w:rPr>
          <w:color w:val="000000"/>
          <w:sz w:val="22"/>
          <w:szCs w:val="22"/>
        </w:rPr>
        <w:t xml:space="preserve"> technical support</w:t>
      </w:r>
      <w:r w:rsidRPr="003C4D43">
        <w:rPr>
          <w:color w:val="000000"/>
          <w:sz w:val="22"/>
          <w:szCs w:val="22"/>
        </w:rPr>
        <w:t xml:space="preserve">. </w:t>
      </w:r>
      <w:r w:rsidR="00C64621">
        <w:rPr>
          <w:color w:val="000000"/>
          <w:sz w:val="22"/>
          <w:szCs w:val="22"/>
        </w:rPr>
        <w:t>P</w:t>
      </w:r>
      <w:r w:rsidR="007A640B" w:rsidRPr="003C4D43">
        <w:rPr>
          <w:color w:val="000000"/>
          <w:sz w:val="22"/>
          <w:szCs w:val="22"/>
        </w:rPr>
        <w:t xml:space="preserve">erform related duties as assigned. </w:t>
      </w:r>
    </w:p>
    <w:p w14:paraId="78E4D430" w14:textId="77777777" w:rsidR="00286184" w:rsidRDefault="007A640B">
      <w:pPr>
        <w:pStyle w:val="Heading3"/>
        <w:keepNext w:val="0"/>
        <w:spacing w:before="320" w:after="80"/>
        <w:rPr>
          <w:rFonts w:ascii="Arial" w:hAnsi="Arial"/>
          <w:sz w:val="22"/>
          <w:szCs w:val="22"/>
        </w:rPr>
      </w:pPr>
      <w:r>
        <w:rPr>
          <w:rFonts w:ascii="Arial" w:hAnsi="Arial"/>
          <w:sz w:val="22"/>
          <w:szCs w:val="22"/>
        </w:rPr>
        <w:t xml:space="preserve">ESSENTIAL DUTIES &amp; RESPONSIBILITIES: </w:t>
      </w:r>
    </w:p>
    <w:p w14:paraId="381CA843" w14:textId="77777777" w:rsidR="00286184" w:rsidRDefault="007A640B" w:rsidP="77F18E67">
      <w:pPr>
        <w:spacing w:after="160"/>
        <w:rPr>
          <w:i/>
          <w:iCs/>
        </w:rPr>
      </w:pPr>
      <w:r w:rsidRPr="77F18E67">
        <w:rPr>
          <w:i/>
          <w:iCs/>
        </w:rPr>
        <w:t xml:space="preserve">The duties listed below </w:t>
      </w:r>
      <w:proofErr w:type="gramStart"/>
      <w:r w:rsidRPr="77F18E67">
        <w:rPr>
          <w:i/>
          <w:iCs/>
        </w:rPr>
        <w:t>are intended</w:t>
      </w:r>
      <w:proofErr w:type="gramEnd"/>
      <w:r w:rsidRPr="77F18E67">
        <w:rPr>
          <w:i/>
          <w:iCs/>
        </w:rPr>
        <w:t xml:space="preserve"> only as illustrations of the various types of work that may be performed. The omission of specific statements of duties does not exclude them from the position if the work is similar, related or a logical assignment to this class.</w:t>
      </w:r>
    </w:p>
    <w:p w14:paraId="77AAD708" w14:textId="184EDF5E" w:rsidR="00D27672" w:rsidRPr="003C4D43" w:rsidRDefault="744D4D30">
      <w:pPr>
        <w:numPr>
          <w:ilvl w:val="0"/>
          <w:numId w:val="2"/>
        </w:numPr>
        <w:tabs>
          <w:tab w:val="left" w:pos="720"/>
        </w:tabs>
        <w:spacing w:after="160"/>
        <w:rPr>
          <w:sz w:val="22"/>
          <w:szCs w:val="22"/>
        </w:rPr>
      </w:pPr>
      <w:r w:rsidRPr="003C4D43">
        <w:rPr>
          <w:sz w:val="22"/>
          <w:szCs w:val="22"/>
        </w:rPr>
        <w:t xml:space="preserve">Set up </w:t>
      </w:r>
      <w:r w:rsidR="00E41869" w:rsidRPr="003C4D43">
        <w:rPr>
          <w:sz w:val="22"/>
          <w:szCs w:val="22"/>
        </w:rPr>
        <w:t>classrooms or labs</w:t>
      </w:r>
      <w:r w:rsidR="00D27672" w:rsidRPr="003C4D43">
        <w:rPr>
          <w:sz w:val="22"/>
          <w:szCs w:val="22"/>
        </w:rPr>
        <w:t xml:space="preserve"> </w:t>
      </w:r>
      <w:r w:rsidR="196D424A" w:rsidRPr="003C4D43">
        <w:rPr>
          <w:sz w:val="22"/>
          <w:szCs w:val="22"/>
        </w:rPr>
        <w:t xml:space="preserve">by </w:t>
      </w:r>
      <w:r w:rsidR="00C00B20" w:rsidRPr="003C4D43">
        <w:rPr>
          <w:sz w:val="22"/>
          <w:szCs w:val="22"/>
        </w:rPr>
        <w:t xml:space="preserve">making copies, </w:t>
      </w:r>
      <w:r w:rsidR="00D27672" w:rsidRPr="003C4D43">
        <w:rPr>
          <w:sz w:val="22"/>
          <w:szCs w:val="22"/>
        </w:rPr>
        <w:t>preparing computers</w:t>
      </w:r>
      <w:r w:rsidR="3F5C6FA7" w:rsidRPr="003C4D43">
        <w:rPr>
          <w:sz w:val="22"/>
          <w:szCs w:val="22"/>
        </w:rPr>
        <w:t xml:space="preserve"> for classroom use</w:t>
      </w:r>
      <w:r w:rsidR="00D27672" w:rsidRPr="003C4D43">
        <w:rPr>
          <w:sz w:val="22"/>
          <w:szCs w:val="22"/>
        </w:rPr>
        <w:t>, handing out and collecting academic support materials and instructional equipment/software, checking students in and out</w:t>
      </w:r>
      <w:r w:rsidR="1C9970EF" w:rsidRPr="003C4D43">
        <w:rPr>
          <w:sz w:val="22"/>
          <w:szCs w:val="22"/>
        </w:rPr>
        <w:t>, and follow appropriate closing procedures for the classroom or lab</w:t>
      </w:r>
      <w:r w:rsidR="00E41869" w:rsidRPr="003C4D43">
        <w:rPr>
          <w:sz w:val="22"/>
          <w:szCs w:val="22"/>
        </w:rPr>
        <w:t>s</w:t>
      </w:r>
      <w:r w:rsidR="1C9970EF" w:rsidRPr="003C4D43">
        <w:rPr>
          <w:sz w:val="22"/>
          <w:szCs w:val="22"/>
        </w:rPr>
        <w:t xml:space="preserve"> including, but not limited to, </w:t>
      </w:r>
      <w:r w:rsidR="2FB7CAA3" w:rsidRPr="003C4D43">
        <w:rPr>
          <w:sz w:val="22"/>
          <w:szCs w:val="22"/>
        </w:rPr>
        <w:t>shutting down computers, logging off tracking system and clearing desk areas.</w:t>
      </w:r>
    </w:p>
    <w:p w14:paraId="4C341E90" w14:textId="1EB62E44" w:rsidR="005D341C" w:rsidRPr="00C9628E" w:rsidRDefault="00D27672" w:rsidP="005D341C">
      <w:pPr>
        <w:numPr>
          <w:ilvl w:val="0"/>
          <w:numId w:val="2"/>
        </w:numPr>
        <w:tabs>
          <w:tab w:val="left" w:pos="720"/>
        </w:tabs>
        <w:spacing w:after="160"/>
        <w:rPr>
          <w:sz w:val="22"/>
          <w:szCs w:val="22"/>
        </w:rPr>
      </w:pPr>
      <w:r w:rsidRPr="003C4D43">
        <w:rPr>
          <w:sz w:val="22"/>
          <w:szCs w:val="22"/>
        </w:rPr>
        <w:t xml:space="preserve">Provide support for students as </w:t>
      </w:r>
      <w:r w:rsidR="7E3949C9" w:rsidRPr="003C4D43">
        <w:rPr>
          <w:sz w:val="22"/>
          <w:szCs w:val="22"/>
        </w:rPr>
        <w:t xml:space="preserve">requested by </w:t>
      </w:r>
      <w:r w:rsidRPr="003C4D43">
        <w:rPr>
          <w:sz w:val="22"/>
          <w:szCs w:val="22"/>
        </w:rPr>
        <w:t>faculty. Assist students with the selection and use of appropriate academic support</w:t>
      </w:r>
      <w:r w:rsidR="00660019" w:rsidRPr="003C4D43">
        <w:rPr>
          <w:sz w:val="22"/>
          <w:szCs w:val="22"/>
        </w:rPr>
        <w:t>,</w:t>
      </w:r>
      <w:r w:rsidRPr="003C4D43">
        <w:rPr>
          <w:sz w:val="22"/>
          <w:szCs w:val="22"/>
        </w:rPr>
        <w:t xml:space="preserve"> books and materials</w:t>
      </w:r>
      <w:r w:rsidR="00660019" w:rsidRPr="003C4D43">
        <w:rPr>
          <w:sz w:val="22"/>
          <w:szCs w:val="22"/>
        </w:rPr>
        <w:t>,</w:t>
      </w:r>
      <w:r w:rsidRPr="003C4D43">
        <w:rPr>
          <w:sz w:val="22"/>
          <w:szCs w:val="22"/>
        </w:rPr>
        <w:t xml:space="preserve"> computers, printers, audio visual and other equipment</w:t>
      </w:r>
      <w:r w:rsidR="005D341C" w:rsidRPr="003C4D43">
        <w:rPr>
          <w:sz w:val="22"/>
          <w:szCs w:val="22"/>
        </w:rPr>
        <w:t xml:space="preserve">. </w:t>
      </w:r>
      <w:r w:rsidR="005D341C" w:rsidRPr="00C9628E">
        <w:rPr>
          <w:sz w:val="22"/>
          <w:szCs w:val="22"/>
        </w:rPr>
        <w:t>Demonstrate use of teaching aids and/or equipment to students.</w:t>
      </w:r>
      <w:r w:rsidR="008D2832" w:rsidRPr="00C9628E">
        <w:rPr>
          <w:sz w:val="22"/>
          <w:szCs w:val="22"/>
        </w:rPr>
        <w:t xml:space="preserve"> </w:t>
      </w:r>
    </w:p>
    <w:p w14:paraId="27F1E76D" w14:textId="209E7C26" w:rsidR="000A129E" w:rsidRPr="00C9628E" w:rsidRDefault="00DA4406" w:rsidP="004254E1">
      <w:pPr>
        <w:numPr>
          <w:ilvl w:val="0"/>
          <w:numId w:val="2"/>
        </w:numPr>
        <w:tabs>
          <w:tab w:val="left" w:pos="720"/>
        </w:tabs>
        <w:spacing w:after="160"/>
        <w:rPr>
          <w:sz w:val="22"/>
          <w:szCs w:val="22"/>
        </w:rPr>
      </w:pPr>
      <w:r w:rsidRPr="003C4D43">
        <w:rPr>
          <w:sz w:val="22"/>
          <w:szCs w:val="22"/>
        </w:rPr>
        <w:t xml:space="preserve">Provide support for students in the use of District-supported learning environments, such as the </w:t>
      </w:r>
      <w:r w:rsidR="000A129E" w:rsidRPr="003C4D43">
        <w:rPr>
          <w:sz w:val="22"/>
          <w:szCs w:val="22"/>
        </w:rPr>
        <w:t>learning management system (LMS)</w:t>
      </w:r>
      <w:r w:rsidRPr="003C4D43">
        <w:rPr>
          <w:sz w:val="22"/>
          <w:szCs w:val="22"/>
        </w:rPr>
        <w:t>, website, and student information system</w:t>
      </w:r>
      <w:r w:rsidR="00991F3F" w:rsidRPr="003C4D43">
        <w:rPr>
          <w:sz w:val="22"/>
          <w:szCs w:val="22"/>
        </w:rPr>
        <w:t>.</w:t>
      </w:r>
    </w:p>
    <w:p w14:paraId="0D84FCBA" w14:textId="2DCC8FEA" w:rsidR="00B63DB4" w:rsidRPr="003C4D43" w:rsidRDefault="00D27672">
      <w:pPr>
        <w:numPr>
          <w:ilvl w:val="0"/>
          <w:numId w:val="2"/>
        </w:numPr>
        <w:tabs>
          <w:tab w:val="left" w:pos="720"/>
        </w:tabs>
        <w:spacing w:after="160"/>
        <w:rPr>
          <w:sz w:val="22"/>
          <w:szCs w:val="22"/>
        </w:rPr>
      </w:pPr>
      <w:r w:rsidRPr="003C4D43">
        <w:rPr>
          <w:sz w:val="22"/>
          <w:szCs w:val="22"/>
        </w:rPr>
        <w:t xml:space="preserve">Greet students, instructors and visitors; </w:t>
      </w:r>
      <w:r w:rsidR="00B63DB4" w:rsidRPr="003C4D43">
        <w:rPr>
          <w:sz w:val="22"/>
          <w:szCs w:val="22"/>
        </w:rPr>
        <w:t>call students</w:t>
      </w:r>
      <w:r w:rsidR="005D341C" w:rsidRPr="003C4D43">
        <w:rPr>
          <w:sz w:val="22"/>
          <w:szCs w:val="22"/>
        </w:rPr>
        <w:t>, take messages, provide</w:t>
      </w:r>
      <w:r w:rsidRPr="003C4D43">
        <w:rPr>
          <w:sz w:val="22"/>
          <w:szCs w:val="22"/>
        </w:rPr>
        <w:t xml:space="preserve"> information or redirect inquiri</w:t>
      </w:r>
      <w:r w:rsidR="00420901" w:rsidRPr="003C4D43">
        <w:rPr>
          <w:sz w:val="22"/>
          <w:szCs w:val="22"/>
        </w:rPr>
        <w:t>es to appropriate staff members. Communicate with faculty regarding any student questions or challenges.</w:t>
      </w:r>
    </w:p>
    <w:p w14:paraId="545A1566" w14:textId="2CC207D4" w:rsidR="00A95B37" w:rsidRPr="00994D23" w:rsidRDefault="5322BE05" w:rsidP="00994D23">
      <w:pPr>
        <w:pStyle w:val="ListParagraph"/>
        <w:numPr>
          <w:ilvl w:val="0"/>
          <w:numId w:val="2"/>
        </w:numPr>
        <w:tabs>
          <w:tab w:val="left" w:pos="720"/>
        </w:tabs>
        <w:spacing w:after="160"/>
        <w:rPr>
          <w:sz w:val="22"/>
          <w:szCs w:val="22"/>
        </w:rPr>
      </w:pPr>
      <w:r w:rsidRPr="00994D23">
        <w:rPr>
          <w:sz w:val="22"/>
          <w:szCs w:val="22"/>
        </w:rPr>
        <w:t>A</w:t>
      </w:r>
      <w:r w:rsidR="008D5769" w:rsidRPr="00994D23">
        <w:rPr>
          <w:sz w:val="22"/>
          <w:szCs w:val="22"/>
        </w:rPr>
        <w:t xml:space="preserve">ssist </w:t>
      </w:r>
      <w:r w:rsidR="39F1A834" w:rsidRPr="00994D23">
        <w:rPr>
          <w:sz w:val="22"/>
          <w:szCs w:val="22"/>
        </w:rPr>
        <w:t xml:space="preserve">as needed </w:t>
      </w:r>
      <w:r w:rsidR="008D5769" w:rsidRPr="00994D23">
        <w:rPr>
          <w:sz w:val="22"/>
          <w:szCs w:val="22"/>
        </w:rPr>
        <w:t>in proctoring assessments</w:t>
      </w:r>
      <w:r w:rsidR="00EA5F4D" w:rsidRPr="00994D23">
        <w:rPr>
          <w:sz w:val="22"/>
          <w:szCs w:val="22"/>
        </w:rPr>
        <w:t xml:space="preserve"> and </w:t>
      </w:r>
      <w:r w:rsidR="00831C24" w:rsidRPr="00994D23">
        <w:rPr>
          <w:sz w:val="22"/>
          <w:szCs w:val="22"/>
        </w:rPr>
        <w:t>charting student progress. Under faculty direction</w:t>
      </w:r>
      <w:r w:rsidR="00A95B37" w:rsidRPr="00994D23">
        <w:rPr>
          <w:sz w:val="22"/>
          <w:szCs w:val="22"/>
        </w:rPr>
        <w:t>,</w:t>
      </w:r>
      <w:r w:rsidR="00831C24" w:rsidRPr="00994D23">
        <w:rPr>
          <w:sz w:val="22"/>
          <w:szCs w:val="22"/>
        </w:rPr>
        <w:t xml:space="preserve"> may assist with scoring, markings of tests and record keeping with the use of a rubric.</w:t>
      </w:r>
    </w:p>
    <w:p w14:paraId="6F7BFC06" w14:textId="77777777" w:rsidR="003C4D43" w:rsidRDefault="003C4D43">
      <w:pPr>
        <w:pStyle w:val="Heading3"/>
        <w:keepNext w:val="0"/>
        <w:spacing w:before="320" w:after="80"/>
        <w:rPr>
          <w:rFonts w:ascii="Arial" w:hAnsi="Arial"/>
          <w:sz w:val="22"/>
          <w:szCs w:val="22"/>
        </w:rPr>
      </w:pPr>
    </w:p>
    <w:p w14:paraId="4B02BFD4" w14:textId="257408A2" w:rsidR="00286184" w:rsidRDefault="007A640B">
      <w:pPr>
        <w:pStyle w:val="Heading3"/>
        <w:keepNext w:val="0"/>
        <w:spacing w:before="320" w:after="80"/>
        <w:rPr>
          <w:rFonts w:ascii="Arial" w:hAnsi="Arial"/>
          <w:sz w:val="22"/>
          <w:szCs w:val="22"/>
        </w:rPr>
      </w:pPr>
      <w:r>
        <w:rPr>
          <w:rFonts w:ascii="Arial" w:hAnsi="Arial"/>
          <w:sz w:val="22"/>
          <w:szCs w:val="22"/>
        </w:rPr>
        <w:lastRenderedPageBreak/>
        <w:t xml:space="preserve">OTHER DUTIES: </w:t>
      </w:r>
    </w:p>
    <w:p w14:paraId="61EDEEE4" w14:textId="77777777" w:rsidR="00286184" w:rsidRDefault="007A640B">
      <w:pPr>
        <w:numPr>
          <w:ilvl w:val="0"/>
          <w:numId w:val="1"/>
        </w:numPr>
        <w:tabs>
          <w:tab w:val="left" w:pos="720"/>
        </w:tabs>
        <w:spacing w:after="160"/>
        <w:rPr>
          <w:sz w:val="22"/>
          <w:szCs w:val="22"/>
        </w:rPr>
      </w:pPr>
      <w:r>
        <w:rPr>
          <w:sz w:val="22"/>
          <w:szCs w:val="22"/>
        </w:rPr>
        <w:t>Assist students in a computer lab in using computers and the internet to complete classroom assignments.</w:t>
      </w:r>
    </w:p>
    <w:p w14:paraId="2BE78E9A" w14:textId="6F1A6350" w:rsidR="00286184" w:rsidRDefault="2CDDCBAB">
      <w:pPr>
        <w:numPr>
          <w:ilvl w:val="0"/>
          <w:numId w:val="1"/>
        </w:numPr>
        <w:tabs>
          <w:tab w:val="left" w:pos="720"/>
        </w:tabs>
        <w:spacing w:after="160"/>
      </w:pPr>
      <w:r w:rsidRPr="77F18E67">
        <w:rPr>
          <w:sz w:val="22"/>
          <w:szCs w:val="22"/>
        </w:rPr>
        <w:t>Support</w:t>
      </w:r>
      <w:r w:rsidR="007A640B" w:rsidRPr="77F18E67">
        <w:rPr>
          <w:sz w:val="22"/>
          <w:szCs w:val="22"/>
        </w:rPr>
        <w:t xml:space="preserve"> students individually or in groups, reinforcing or following up on instructions provided by the instructor; explain concepts, principles and vocabulary to students</w:t>
      </w:r>
      <w:r w:rsidR="007A640B" w:rsidRPr="77F18E67">
        <w:rPr>
          <w:color w:val="0000FF"/>
          <w:sz w:val="22"/>
          <w:szCs w:val="22"/>
        </w:rPr>
        <w:t xml:space="preserve">. </w:t>
      </w:r>
    </w:p>
    <w:p w14:paraId="671E6CD0" w14:textId="77777777" w:rsidR="00286184" w:rsidRPr="00831C24" w:rsidRDefault="007A640B" w:rsidP="00757A8C">
      <w:pPr>
        <w:numPr>
          <w:ilvl w:val="0"/>
          <w:numId w:val="1"/>
        </w:numPr>
        <w:pBdr>
          <w:top w:val="nil"/>
          <w:left w:val="nil"/>
          <w:bottom w:val="nil"/>
          <w:right w:val="nil"/>
          <w:between w:val="nil"/>
        </w:pBdr>
        <w:spacing w:after="160"/>
        <w:rPr>
          <w:color w:val="000000"/>
          <w:sz w:val="22"/>
          <w:szCs w:val="22"/>
        </w:rPr>
      </w:pPr>
      <w:r w:rsidRPr="77F18E67">
        <w:rPr>
          <w:color w:val="000000" w:themeColor="text1"/>
          <w:sz w:val="22"/>
          <w:szCs w:val="22"/>
        </w:rPr>
        <w:t>Perform related duties as assigned.</w:t>
      </w:r>
    </w:p>
    <w:p w14:paraId="600C9C40" w14:textId="77777777" w:rsidR="00286184" w:rsidRDefault="007A640B">
      <w:pPr>
        <w:pStyle w:val="Heading3"/>
        <w:keepNext w:val="0"/>
        <w:spacing w:before="320" w:after="80"/>
        <w:rPr>
          <w:rFonts w:ascii="Arial" w:hAnsi="Arial"/>
          <w:sz w:val="22"/>
          <w:szCs w:val="22"/>
        </w:rPr>
      </w:pPr>
      <w:r>
        <w:rPr>
          <w:rFonts w:ascii="Arial" w:hAnsi="Arial"/>
          <w:sz w:val="22"/>
          <w:szCs w:val="22"/>
        </w:rPr>
        <w:t>KNOWLEDGE AND ABILITIES:</w:t>
      </w:r>
    </w:p>
    <w:p w14:paraId="158A8358" w14:textId="77777777" w:rsidR="00286184" w:rsidRDefault="007A640B">
      <w:pPr>
        <w:pStyle w:val="Heading3"/>
        <w:keepNext w:val="0"/>
        <w:rPr>
          <w:rFonts w:ascii="Arial" w:hAnsi="Arial"/>
          <w:b w:val="0"/>
          <w:sz w:val="22"/>
          <w:szCs w:val="22"/>
        </w:rPr>
      </w:pPr>
      <w:r>
        <w:rPr>
          <w:rFonts w:ascii="Arial" w:hAnsi="Arial"/>
          <w:b w:val="0"/>
          <w:sz w:val="22"/>
          <w:szCs w:val="22"/>
        </w:rPr>
        <w:t xml:space="preserve">KNOWLEDGE OF: </w:t>
      </w:r>
    </w:p>
    <w:p w14:paraId="6FEDF3AC" w14:textId="77777777" w:rsidR="00286184" w:rsidRDefault="007A640B" w:rsidP="008D18F8">
      <w:pPr>
        <w:numPr>
          <w:ilvl w:val="0"/>
          <w:numId w:val="3"/>
        </w:numPr>
        <w:pBdr>
          <w:top w:val="nil"/>
          <w:left w:val="nil"/>
          <w:bottom w:val="nil"/>
          <w:right w:val="nil"/>
          <w:between w:val="nil"/>
        </w:pBdr>
        <w:tabs>
          <w:tab w:val="left" w:pos="-1440"/>
          <w:tab w:val="left" w:pos="-720"/>
          <w:tab w:val="left" w:pos="720"/>
          <w:tab w:val="left" w:pos="1152"/>
        </w:tabs>
        <w:spacing w:after="120"/>
        <w:rPr>
          <w:color w:val="000000"/>
          <w:sz w:val="22"/>
          <w:szCs w:val="22"/>
        </w:rPr>
      </w:pPr>
      <w:r>
        <w:rPr>
          <w:color w:val="000000"/>
          <w:sz w:val="22"/>
          <w:szCs w:val="22"/>
        </w:rPr>
        <w:t>Modern office practices, procedures and equipment.</w:t>
      </w:r>
      <w:r w:rsidR="008D18F8" w:rsidRPr="008D18F8">
        <w:t xml:space="preserve"> </w:t>
      </w:r>
      <w:r w:rsidR="008D18F8">
        <w:t>I</w:t>
      </w:r>
      <w:r w:rsidR="008D18F8" w:rsidRPr="008D18F8">
        <w:rPr>
          <w:color w:val="000000"/>
          <w:sz w:val="22"/>
          <w:szCs w:val="22"/>
        </w:rPr>
        <w:t>ncluding computers and applicable software programs</w:t>
      </w:r>
      <w:r w:rsidR="008D18F8">
        <w:rPr>
          <w:color w:val="000000"/>
          <w:sz w:val="22"/>
          <w:szCs w:val="22"/>
        </w:rPr>
        <w:t>.</w:t>
      </w:r>
    </w:p>
    <w:p w14:paraId="62CB9B72" w14:textId="77777777" w:rsidR="00286184" w:rsidRDefault="007A640B">
      <w:pPr>
        <w:numPr>
          <w:ilvl w:val="0"/>
          <w:numId w:val="3"/>
        </w:numPr>
        <w:pBdr>
          <w:top w:val="nil"/>
          <w:left w:val="nil"/>
          <w:bottom w:val="nil"/>
          <w:right w:val="nil"/>
          <w:between w:val="nil"/>
        </w:pBdr>
        <w:tabs>
          <w:tab w:val="left" w:pos="-1440"/>
          <w:tab w:val="left" w:pos="-720"/>
          <w:tab w:val="left" w:pos="720"/>
          <w:tab w:val="left" w:pos="1152"/>
        </w:tabs>
        <w:spacing w:after="120"/>
        <w:rPr>
          <w:color w:val="000000"/>
          <w:sz w:val="22"/>
          <w:szCs w:val="22"/>
        </w:rPr>
      </w:pPr>
      <w:r>
        <w:rPr>
          <w:color w:val="000000"/>
          <w:sz w:val="22"/>
          <w:szCs w:val="22"/>
        </w:rPr>
        <w:t>Basic knowledge of specific instructional area to which assigned.</w:t>
      </w:r>
    </w:p>
    <w:p w14:paraId="5AD7F6E7" w14:textId="77777777" w:rsidR="00286184" w:rsidRDefault="007A640B">
      <w:pPr>
        <w:numPr>
          <w:ilvl w:val="0"/>
          <w:numId w:val="3"/>
        </w:numPr>
        <w:pBdr>
          <w:top w:val="nil"/>
          <w:left w:val="nil"/>
          <w:bottom w:val="nil"/>
          <w:right w:val="nil"/>
          <w:between w:val="nil"/>
        </w:pBdr>
        <w:tabs>
          <w:tab w:val="left" w:pos="-1440"/>
          <w:tab w:val="left" w:pos="-720"/>
          <w:tab w:val="left" w:pos="720"/>
          <w:tab w:val="left" w:pos="1152"/>
        </w:tabs>
        <w:spacing w:after="120"/>
        <w:rPr>
          <w:color w:val="000000"/>
          <w:sz w:val="22"/>
          <w:szCs w:val="22"/>
        </w:rPr>
      </w:pPr>
      <w:r>
        <w:rPr>
          <w:color w:val="000000"/>
          <w:sz w:val="22"/>
          <w:szCs w:val="22"/>
        </w:rPr>
        <w:t>Basic math.</w:t>
      </w:r>
    </w:p>
    <w:p w14:paraId="659B00B7" w14:textId="77777777" w:rsidR="00286184" w:rsidRDefault="007A640B">
      <w:pPr>
        <w:numPr>
          <w:ilvl w:val="0"/>
          <w:numId w:val="3"/>
        </w:numPr>
        <w:pBdr>
          <w:top w:val="nil"/>
          <w:left w:val="nil"/>
          <w:bottom w:val="nil"/>
          <w:right w:val="nil"/>
          <w:between w:val="nil"/>
        </w:pBdr>
        <w:tabs>
          <w:tab w:val="left" w:pos="-1440"/>
          <w:tab w:val="left" w:pos="-720"/>
          <w:tab w:val="left" w:pos="720"/>
          <w:tab w:val="left" w:pos="1152"/>
        </w:tabs>
        <w:spacing w:after="120"/>
        <w:rPr>
          <w:color w:val="000000"/>
          <w:sz w:val="22"/>
          <w:szCs w:val="22"/>
        </w:rPr>
      </w:pPr>
      <w:r>
        <w:rPr>
          <w:color w:val="000000"/>
          <w:sz w:val="22"/>
          <w:szCs w:val="22"/>
        </w:rPr>
        <w:t>Recordkeeping techniques.</w:t>
      </w:r>
    </w:p>
    <w:p w14:paraId="44C6F80F" w14:textId="77777777" w:rsidR="00286184" w:rsidRDefault="007A640B">
      <w:pPr>
        <w:numPr>
          <w:ilvl w:val="0"/>
          <w:numId w:val="3"/>
        </w:numPr>
        <w:pBdr>
          <w:top w:val="nil"/>
          <w:left w:val="nil"/>
          <w:bottom w:val="nil"/>
          <w:right w:val="nil"/>
          <w:between w:val="nil"/>
        </w:pBdr>
        <w:tabs>
          <w:tab w:val="left" w:pos="-1440"/>
          <w:tab w:val="left" w:pos="-720"/>
          <w:tab w:val="left" w:pos="720"/>
          <w:tab w:val="left" w:pos="1152"/>
        </w:tabs>
        <w:spacing w:after="120"/>
        <w:rPr>
          <w:color w:val="000000"/>
          <w:sz w:val="22"/>
          <w:szCs w:val="22"/>
        </w:rPr>
      </w:pPr>
      <w:r>
        <w:rPr>
          <w:color w:val="000000"/>
          <w:sz w:val="22"/>
          <w:szCs w:val="22"/>
        </w:rPr>
        <w:t>Interpersonal skills using tact, patience and courtesy.</w:t>
      </w:r>
    </w:p>
    <w:p w14:paraId="66C2E8ED" w14:textId="77777777" w:rsidR="00286184" w:rsidRDefault="007A640B">
      <w:pPr>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120"/>
        <w:rPr>
          <w:i/>
          <w:color w:val="000000"/>
          <w:sz w:val="22"/>
          <w:szCs w:val="22"/>
        </w:rPr>
      </w:pPr>
      <w:r>
        <w:rPr>
          <w:color w:val="000000"/>
          <w:sz w:val="22"/>
          <w:szCs w:val="22"/>
        </w:rPr>
        <w:t xml:space="preserve">Safety policies and safe work practices applicable to the work. </w:t>
      </w:r>
    </w:p>
    <w:p w14:paraId="309504B7" w14:textId="206515E9" w:rsidR="00286184" w:rsidRDefault="007A640B">
      <w:pPr>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120"/>
        <w:rPr>
          <w:color w:val="000000"/>
          <w:sz w:val="22"/>
          <w:szCs w:val="22"/>
        </w:rPr>
      </w:pPr>
      <w:r>
        <w:rPr>
          <w:color w:val="000000"/>
          <w:sz w:val="22"/>
          <w:szCs w:val="22"/>
        </w:rPr>
        <w:t xml:space="preserve">Written and oral communication skills including correct English usage, grammar, spelling, punctuation and vocabulary. </w:t>
      </w:r>
    </w:p>
    <w:p w14:paraId="486291EA" w14:textId="77777777" w:rsidR="007C7411" w:rsidRPr="00831C24" w:rsidRDefault="007C7411" w:rsidP="007C7411">
      <w:pPr>
        <w:numPr>
          <w:ilvl w:val="0"/>
          <w:numId w:val="3"/>
        </w:numPr>
        <w:pBdr>
          <w:top w:val="nil"/>
          <w:left w:val="nil"/>
          <w:bottom w:val="nil"/>
          <w:right w:val="nil"/>
          <w:between w:val="nil"/>
        </w:pBdr>
        <w:spacing w:after="160"/>
        <w:rPr>
          <w:sz w:val="22"/>
          <w:szCs w:val="22"/>
        </w:rPr>
      </w:pPr>
      <w:r w:rsidRPr="77F18E67">
        <w:rPr>
          <w:sz w:val="22"/>
          <w:szCs w:val="22"/>
        </w:rPr>
        <w:t xml:space="preserve">Learns and applies emerging technologies and advances as necessary to perform duties in an efficient, organized, and timely manner. </w:t>
      </w:r>
    </w:p>
    <w:p w14:paraId="43825EAE" w14:textId="77777777" w:rsidR="00286184" w:rsidRDefault="007A640B">
      <w:pPr>
        <w:pStyle w:val="Heading3"/>
        <w:keepNext w:val="0"/>
        <w:spacing w:before="320" w:after="80"/>
        <w:rPr>
          <w:rFonts w:ascii="Arial" w:hAnsi="Arial"/>
          <w:b w:val="0"/>
          <w:sz w:val="22"/>
          <w:szCs w:val="22"/>
        </w:rPr>
      </w:pPr>
      <w:r>
        <w:rPr>
          <w:rFonts w:ascii="Arial" w:hAnsi="Arial"/>
          <w:b w:val="0"/>
          <w:sz w:val="22"/>
          <w:szCs w:val="22"/>
        </w:rPr>
        <w:t xml:space="preserve">ABILITY TO: </w:t>
      </w:r>
    </w:p>
    <w:p w14:paraId="7D218012" w14:textId="77777777" w:rsidR="00286184" w:rsidRDefault="007A640B">
      <w:pPr>
        <w:numPr>
          <w:ilvl w:val="0"/>
          <w:numId w:val="4"/>
        </w:numPr>
        <w:pBdr>
          <w:top w:val="nil"/>
          <w:left w:val="nil"/>
          <w:bottom w:val="nil"/>
          <w:right w:val="nil"/>
          <w:between w:val="nil"/>
        </w:pBdr>
        <w:tabs>
          <w:tab w:val="left" w:pos="-1440"/>
          <w:tab w:val="left" w:pos="-720"/>
        </w:tabs>
        <w:spacing w:after="120"/>
        <w:ind w:left="360"/>
        <w:rPr>
          <w:color w:val="000000"/>
          <w:sz w:val="22"/>
          <w:szCs w:val="22"/>
        </w:rPr>
      </w:pPr>
      <w:r>
        <w:rPr>
          <w:color w:val="000000"/>
          <w:sz w:val="22"/>
          <w:szCs w:val="22"/>
        </w:rPr>
        <w:t>Assist students in understanding and applying basic concepts and content of the subject area to which assigned.</w:t>
      </w:r>
    </w:p>
    <w:p w14:paraId="637FFDF7" w14:textId="25E42D69" w:rsidR="00286184" w:rsidRDefault="7DAE0FC4" w:rsidP="77F18E67">
      <w:pPr>
        <w:numPr>
          <w:ilvl w:val="0"/>
          <w:numId w:val="4"/>
        </w:numPr>
        <w:pBdr>
          <w:top w:val="nil"/>
          <w:left w:val="nil"/>
          <w:bottom w:val="nil"/>
          <w:right w:val="nil"/>
          <w:between w:val="nil"/>
        </w:pBdr>
        <w:tabs>
          <w:tab w:val="left" w:pos="720"/>
          <w:tab w:val="left" w:pos="1152"/>
        </w:tabs>
        <w:spacing w:after="120"/>
        <w:ind w:left="360"/>
        <w:rPr>
          <w:color w:val="000000"/>
          <w:sz w:val="22"/>
          <w:szCs w:val="22"/>
        </w:rPr>
      </w:pPr>
      <w:r w:rsidRPr="77F18E67">
        <w:rPr>
          <w:color w:val="000000" w:themeColor="text1"/>
          <w:sz w:val="22"/>
          <w:szCs w:val="22"/>
        </w:rPr>
        <w:t>Support</w:t>
      </w:r>
      <w:r w:rsidR="007A640B" w:rsidRPr="77F18E67">
        <w:rPr>
          <w:color w:val="000000" w:themeColor="text1"/>
          <w:sz w:val="22"/>
          <w:szCs w:val="22"/>
        </w:rPr>
        <w:t xml:space="preserve"> students individually and in small groups.</w:t>
      </w:r>
    </w:p>
    <w:p w14:paraId="2DEAFAEB" w14:textId="77777777" w:rsidR="00286184" w:rsidRDefault="007A640B">
      <w:pPr>
        <w:numPr>
          <w:ilvl w:val="0"/>
          <w:numId w:val="4"/>
        </w:numPr>
        <w:pBdr>
          <w:top w:val="nil"/>
          <w:left w:val="nil"/>
          <w:bottom w:val="nil"/>
          <w:right w:val="nil"/>
          <w:between w:val="nil"/>
        </w:pBdr>
        <w:tabs>
          <w:tab w:val="left" w:pos="-1440"/>
          <w:tab w:val="left" w:pos="-720"/>
          <w:tab w:val="left" w:pos="720"/>
        </w:tabs>
        <w:spacing w:after="120"/>
        <w:ind w:left="360"/>
        <w:rPr>
          <w:color w:val="000000"/>
          <w:sz w:val="22"/>
          <w:szCs w:val="22"/>
        </w:rPr>
      </w:pPr>
      <w:r>
        <w:rPr>
          <w:color w:val="000000"/>
          <w:sz w:val="22"/>
          <w:szCs w:val="22"/>
        </w:rPr>
        <w:t>Speak English clearly and distinctly and speak a second designated language as required.</w:t>
      </w:r>
    </w:p>
    <w:p w14:paraId="621ED497" w14:textId="77777777" w:rsidR="00286184" w:rsidRDefault="007A640B">
      <w:pPr>
        <w:numPr>
          <w:ilvl w:val="0"/>
          <w:numId w:val="4"/>
        </w:numPr>
        <w:pBdr>
          <w:top w:val="nil"/>
          <w:left w:val="nil"/>
          <w:bottom w:val="nil"/>
          <w:right w:val="nil"/>
          <w:between w:val="nil"/>
        </w:pBdr>
        <w:tabs>
          <w:tab w:val="left" w:pos="-1440"/>
          <w:tab w:val="left" w:pos="-720"/>
          <w:tab w:val="left" w:pos="720"/>
        </w:tabs>
        <w:spacing w:after="120"/>
        <w:ind w:left="360"/>
        <w:rPr>
          <w:color w:val="000000"/>
          <w:sz w:val="22"/>
          <w:szCs w:val="22"/>
        </w:rPr>
      </w:pPr>
      <w:r>
        <w:rPr>
          <w:color w:val="000000"/>
          <w:sz w:val="22"/>
          <w:szCs w:val="22"/>
        </w:rPr>
        <w:t>Learn to interpret, apply and explain rules, regulations, policies and procedures and apply them in a variety of procedural situations.</w:t>
      </w:r>
    </w:p>
    <w:p w14:paraId="19DC4CC0" w14:textId="77777777" w:rsidR="00286184" w:rsidRDefault="007A640B">
      <w:pPr>
        <w:numPr>
          <w:ilvl w:val="0"/>
          <w:numId w:val="4"/>
        </w:numPr>
        <w:pBdr>
          <w:top w:val="nil"/>
          <w:left w:val="nil"/>
          <w:bottom w:val="nil"/>
          <w:right w:val="nil"/>
          <w:between w:val="nil"/>
        </w:pBdr>
        <w:tabs>
          <w:tab w:val="left" w:pos="-1440"/>
          <w:tab w:val="left" w:pos="-720"/>
          <w:tab w:val="left" w:pos="720"/>
          <w:tab w:val="left" w:pos="1152"/>
        </w:tabs>
        <w:spacing w:after="120"/>
        <w:ind w:left="360"/>
        <w:rPr>
          <w:color w:val="000000"/>
          <w:sz w:val="22"/>
          <w:szCs w:val="22"/>
        </w:rPr>
      </w:pPr>
      <w:r>
        <w:rPr>
          <w:color w:val="000000"/>
          <w:sz w:val="22"/>
          <w:szCs w:val="22"/>
        </w:rPr>
        <w:t>Make basic arithmetic calculations quickly and accurately.</w:t>
      </w:r>
    </w:p>
    <w:p w14:paraId="400629A5" w14:textId="77777777" w:rsidR="00286184" w:rsidRDefault="007A640B">
      <w:pPr>
        <w:numPr>
          <w:ilvl w:val="0"/>
          <w:numId w:val="4"/>
        </w:numPr>
        <w:pBdr>
          <w:top w:val="nil"/>
          <w:left w:val="nil"/>
          <w:bottom w:val="nil"/>
          <w:right w:val="nil"/>
          <w:between w:val="nil"/>
        </w:pBdr>
        <w:tabs>
          <w:tab w:val="left" w:pos="-1440"/>
          <w:tab w:val="left" w:pos="-720"/>
          <w:tab w:val="left" w:pos="720"/>
          <w:tab w:val="left" w:pos="1152"/>
        </w:tabs>
        <w:spacing w:after="120"/>
        <w:ind w:left="360"/>
        <w:rPr>
          <w:color w:val="000000"/>
          <w:sz w:val="22"/>
          <w:szCs w:val="22"/>
        </w:rPr>
      </w:pPr>
      <w:r>
        <w:rPr>
          <w:color w:val="000000"/>
          <w:sz w:val="22"/>
          <w:szCs w:val="22"/>
        </w:rPr>
        <w:t>Maintain records and prepare reports.</w:t>
      </w:r>
    </w:p>
    <w:p w14:paraId="48500A7B" w14:textId="77777777" w:rsidR="00286184" w:rsidRDefault="007A640B">
      <w:pPr>
        <w:numPr>
          <w:ilvl w:val="0"/>
          <w:numId w:val="4"/>
        </w:numPr>
        <w:pBdr>
          <w:top w:val="nil"/>
          <w:left w:val="nil"/>
          <w:bottom w:val="nil"/>
          <w:right w:val="nil"/>
          <w:between w:val="nil"/>
        </w:pBdr>
        <w:spacing w:after="120"/>
        <w:ind w:left="360"/>
        <w:rPr>
          <w:color w:val="000000"/>
          <w:sz w:val="22"/>
          <w:szCs w:val="22"/>
        </w:rPr>
      </w:pPr>
      <w:r>
        <w:rPr>
          <w:color w:val="000000"/>
          <w:sz w:val="22"/>
          <w:szCs w:val="22"/>
        </w:rPr>
        <w:t>Work as a member of a team.</w:t>
      </w:r>
    </w:p>
    <w:p w14:paraId="019A379F" w14:textId="77777777" w:rsidR="00286184" w:rsidRDefault="007A640B">
      <w:pPr>
        <w:numPr>
          <w:ilvl w:val="0"/>
          <w:numId w:val="4"/>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120"/>
        <w:ind w:left="360"/>
        <w:rPr>
          <w:color w:val="000000"/>
          <w:sz w:val="22"/>
          <w:szCs w:val="22"/>
        </w:rPr>
      </w:pPr>
      <w:r>
        <w:rPr>
          <w:color w:val="000000"/>
          <w:sz w:val="22"/>
          <w:szCs w:val="22"/>
        </w:rPr>
        <w:t xml:space="preserve">Communicate effectively, both orally and in writing. </w:t>
      </w:r>
    </w:p>
    <w:p w14:paraId="25083AFF" w14:textId="77777777" w:rsidR="00286184" w:rsidRDefault="007A640B">
      <w:pPr>
        <w:numPr>
          <w:ilvl w:val="0"/>
          <w:numId w:val="4"/>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120"/>
        <w:ind w:left="360"/>
        <w:rPr>
          <w:color w:val="000000"/>
          <w:sz w:val="22"/>
          <w:szCs w:val="22"/>
        </w:rPr>
      </w:pPr>
      <w:r>
        <w:rPr>
          <w:color w:val="000000"/>
          <w:sz w:val="22"/>
          <w:szCs w:val="22"/>
        </w:rPr>
        <w:t xml:space="preserve">Understand and follow written and oral instructions. </w:t>
      </w:r>
    </w:p>
    <w:p w14:paraId="72BCF597" w14:textId="77777777" w:rsidR="00286184" w:rsidRDefault="007A640B">
      <w:pPr>
        <w:numPr>
          <w:ilvl w:val="0"/>
          <w:numId w:val="4"/>
        </w:numPr>
        <w:tabs>
          <w:tab w:val="left" w:pos="360"/>
          <w:tab w:val="left" w:pos="1080"/>
          <w:tab w:val="left" w:pos="1440"/>
          <w:tab w:val="left" w:pos="1800"/>
          <w:tab w:val="left" w:pos="2160"/>
          <w:tab w:val="left" w:pos="2520"/>
          <w:tab w:val="left" w:pos="2880"/>
        </w:tabs>
        <w:spacing w:after="120"/>
        <w:ind w:left="360"/>
        <w:rPr>
          <w:sz w:val="22"/>
          <w:szCs w:val="22"/>
        </w:rPr>
      </w:pPr>
      <w:r>
        <w:rPr>
          <w:sz w:val="22"/>
          <w:szCs w:val="22"/>
        </w:rPr>
        <w:t>Operate a computer and standard business software.</w:t>
      </w:r>
    </w:p>
    <w:p w14:paraId="74FE6381" w14:textId="77777777" w:rsidR="00286184" w:rsidRDefault="007A640B">
      <w:pPr>
        <w:numPr>
          <w:ilvl w:val="0"/>
          <w:numId w:val="4"/>
        </w:numPr>
        <w:tabs>
          <w:tab w:val="left" w:pos="360"/>
          <w:tab w:val="left" w:pos="1080"/>
          <w:tab w:val="left" w:pos="1440"/>
          <w:tab w:val="left" w:pos="1800"/>
          <w:tab w:val="left" w:pos="2160"/>
          <w:tab w:val="left" w:pos="2520"/>
          <w:tab w:val="left" w:pos="2880"/>
        </w:tabs>
        <w:spacing w:after="120"/>
        <w:ind w:left="360"/>
        <w:rPr>
          <w:sz w:val="22"/>
          <w:szCs w:val="22"/>
        </w:rPr>
      </w:pPr>
      <w:r>
        <w:rPr>
          <w:sz w:val="22"/>
          <w:szCs w:val="22"/>
        </w:rPr>
        <w:t xml:space="preserve">Demonstrate sensitivity to and understanding of diverse academic, socioeconomic, cultural, </w:t>
      </w:r>
      <w:proofErr w:type="gramStart"/>
      <w:r>
        <w:rPr>
          <w:sz w:val="22"/>
          <w:szCs w:val="22"/>
        </w:rPr>
        <w:t>ethnic</w:t>
      </w:r>
      <w:proofErr w:type="gramEnd"/>
      <w:r>
        <w:rPr>
          <w:sz w:val="22"/>
          <w:szCs w:val="22"/>
        </w:rPr>
        <w:t xml:space="preserve"> and disability issues. </w:t>
      </w:r>
    </w:p>
    <w:p w14:paraId="6A1F14D0" w14:textId="77777777" w:rsidR="00286184" w:rsidRDefault="007A640B">
      <w:pPr>
        <w:numPr>
          <w:ilvl w:val="0"/>
          <w:numId w:val="4"/>
        </w:numPr>
        <w:tabs>
          <w:tab w:val="left" w:pos="360"/>
          <w:tab w:val="left" w:pos="1080"/>
          <w:tab w:val="left" w:pos="1440"/>
          <w:tab w:val="left" w:pos="1800"/>
          <w:tab w:val="left" w:pos="2160"/>
          <w:tab w:val="left" w:pos="2520"/>
          <w:tab w:val="left" w:pos="2880"/>
        </w:tabs>
        <w:spacing w:after="120"/>
        <w:ind w:left="360"/>
        <w:rPr>
          <w:sz w:val="22"/>
          <w:szCs w:val="22"/>
        </w:rPr>
      </w:pPr>
      <w:r>
        <w:rPr>
          <w:sz w:val="22"/>
          <w:szCs w:val="22"/>
        </w:rPr>
        <w:t>Establish and maintain effective working relationships with all those encountered in the course of work.</w:t>
      </w:r>
    </w:p>
    <w:p w14:paraId="7B116734" w14:textId="3DAED74F" w:rsidR="008D18F8" w:rsidRDefault="008D18F8">
      <w:pPr>
        <w:numPr>
          <w:ilvl w:val="0"/>
          <w:numId w:val="4"/>
        </w:numPr>
        <w:tabs>
          <w:tab w:val="left" w:pos="360"/>
          <w:tab w:val="left" w:pos="1080"/>
          <w:tab w:val="left" w:pos="1440"/>
          <w:tab w:val="left" w:pos="1800"/>
          <w:tab w:val="left" w:pos="2160"/>
          <w:tab w:val="left" w:pos="2520"/>
          <w:tab w:val="left" w:pos="2880"/>
        </w:tabs>
        <w:spacing w:after="120"/>
        <w:ind w:left="360"/>
        <w:rPr>
          <w:sz w:val="22"/>
          <w:szCs w:val="22"/>
        </w:rPr>
      </w:pPr>
      <w:r w:rsidRPr="77F18E67">
        <w:rPr>
          <w:sz w:val="22"/>
          <w:szCs w:val="22"/>
        </w:rPr>
        <w:t>Project a professional, constructive, stable, and positive attitude</w:t>
      </w:r>
      <w:proofErr w:type="gramStart"/>
      <w:r w:rsidR="14B6176B" w:rsidRPr="77F18E67">
        <w:rPr>
          <w:sz w:val="22"/>
          <w:szCs w:val="22"/>
        </w:rPr>
        <w:t>.</w:t>
      </w:r>
      <w:r w:rsidRPr="77F18E67">
        <w:rPr>
          <w:sz w:val="22"/>
          <w:szCs w:val="22"/>
        </w:rPr>
        <w:t>.</w:t>
      </w:r>
      <w:proofErr w:type="gramEnd"/>
    </w:p>
    <w:p w14:paraId="66BF8DBA" w14:textId="77777777" w:rsidR="00286184" w:rsidRDefault="007A640B">
      <w:pPr>
        <w:pStyle w:val="Heading3"/>
        <w:keepNext w:val="0"/>
        <w:spacing w:before="320" w:after="80"/>
        <w:rPr>
          <w:rFonts w:ascii="Arial" w:hAnsi="Arial"/>
          <w:sz w:val="22"/>
          <w:szCs w:val="22"/>
        </w:rPr>
      </w:pPr>
      <w:r>
        <w:rPr>
          <w:rFonts w:ascii="Arial" w:hAnsi="Arial"/>
          <w:sz w:val="22"/>
          <w:szCs w:val="22"/>
        </w:rPr>
        <w:t xml:space="preserve">EDUCATION AND EXPERIENCE: </w:t>
      </w:r>
    </w:p>
    <w:p w14:paraId="093D6B74" w14:textId="77777777" w:rsidR="00286184" w:rsidRDefault="007A640B">
      <w:pPr>
        <w:tabs>
          <w:tab w:val="left" w:pos="-1440"/>
          <w:tab w:val="left" w:pos="-720"/>
          <w:tab w:val="left" w:pos="720"/>
          <w:tab w:val="left" w:pos="1152"/>
        </w:tabs>
        <w:rPr>
          <w:sz w:val="22"/>
          <w:szCs w:val="22"/>
        </w:rPr>
      </w:pPr>
      <w:r>
        <w:rPr>
          <w:sz w:val="22"/>
          <w:szCs w:val="22"/>
        </w:rPr>
        <w:t xml:space="preserve">Graduation from high school or GED equivalent and at least one year of general experience; or an equivalent combination of training and experience. </w:t>
      </w:r>
    </w:p>
    <w:p w14:paraId="4285C98B" w14:textId="77777777" w:rsidR="00286184" w:rsidRDefault="007A640B">
      <w:pPr>
        <w:pStyle w:val="Heading3"/>
        <w:keepNext w:val="0"/>
        <w:spacing w:before="320" w:after="80"/>
        <w:rPr>
          <w:rFonts w:ascii="Arial" w:hAnsi="Arial"/>
          <w:sz w:val="22"/>
          <w:szCs w:val="22"/>
        </w:rPr>
      </w:pPr>
      <w:r>
        <w:rPr>
          <w:rFonts w:ascii="Arial" w:hAnsi="Arial"/>
          <w:sz w:val="22"/>
          <w:szCs w:val="22"/>
        </w:rPr>
        <w:t xml:space="preserve">LICENSES AND OTHER REQUIREMENTS: </w:t>
      </w:r>
    </w:p>
    <w:p w14:paraId="733B1091" w14:textId="77777777" w:rsidR="00286184" w:rsidRDefault="007A640B">
      <w:pPr>
        <w:pBdr>
          <w:top w:val="nil"/>
          <w:left w:val="nil"/>
          <w:bottom w:val="nil"/>
          <w:right w:val="nil"/>
          <w:between w:val="nil"/>
        </w:pBdr>
        <w:rPr>
          <w:color w:val="000000"/>
          <w:sz w:val="22"/>
          <w:szCs w:val="22"/>
        </w:rPr>
      </w:pPr>
      <w:r>
        <w:rPr>
          <w:color w:val="000000"/>
          <w:sz w:val="22"/>
          <w:szCs w:val="22"/>
        </w:rPr>
        <w:t>Not applicable.</w:t>
      </w:r>
    </w:p>
    <w:p w14:paraId="7576DEAF" w14:textId="77777777" w:rsidR="00286184" w:rsidRDefault="007A640B">
      <w:pPr>
        <w:tabs>
          <w:tab w:val="left" w:pos="-1440"/>
          <w:tab w:val="left" w:pos="-720"/>
          <w:tab w:val="left" w:pos="720"/>
          <w:tab w:val="left" w:pos="1152"/>
        </w:tabs>
        <w:spacing w:before="320" w:after="80"/>
        <w:rPr>
          <w:b/>
          <w:sz w:val="22"/>
          <w:szCs w:val="22"/>
        </w:rPr>
      </w:pPr>
      <w:r>
        <w:rPr>
          <w:b/>
          <w:sz w:val="22"/>
          <w:szCs w:val="22"/>
        </w:rPr>
        <w:t>WORK DIRECTION, LEAD AND SUPERVISORY RESPONSIBILITIES:</w:t>
      </w:r>
    </w:p>
    <w:p w14:paraId="56C11870" w14:textId="77777777" w:rsidR="00286184" w:rsidRDefault="007A64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Pr>
          <w:color w:val="000000"/>
          <w:sz w:val="22"/>
          <w:szCs w:val="22"/>
        </w:rPr>
        <w:t>Not applicable.</w:t>
      </w:r>
    </w:p>
    <w:p w14:paraId="42043876" w14:textId="77777777" w:rsidR="00286184" w:rsidRDefault="007A640B">
      <w:pPr>
        <w:tabs>
          <w:tab w:val="left" w:pos="-1440"/>
          <w:tab w:val="left" w:pos="-720"/>
          <w:tab w:val="left" w:pos="720"/>
          <w:tab w:val="left" w:pos="1152"/>
        </w:tabs>
        <w:spacing w:before="320" w:after="80"/>
        <w:rPr>
          <w:sz w:val="22"/>
          <w:szCs w:val="22"/>
        </w:rPr>
      </w:pPr>
      <w:r>
        <w:rPr>
          <w:b/>
          <w:sz w:val="22"/>
          <w:szCs w:val="22"/>
        </w:rPr>
        <w:t>CONTACTS:</w:t>
      </w:r>
    </w:p>
    <w:p w14:paraId="697559F5" w14:textId="4EBB15A0" w:rsidR="00286184" w:rsidRDefault="007A640B" w:rsidP="77F18E67">
      <w:pPr>
        <w:tabs>
          <w:tab w:val="left" w:pos="720"/>
          <w:tab w:val="left" w:pos="1152"/>
        </w:tabs>
        <w:ind w:left="720" w:hanging="720"/>
        <w:rPr>
          <w:sz w:val="22"/>
          <w:szCs w:val="22"/>
        </w:rPr>
      </w:pPr>
      <w:r w:rsidRPr="77F18E67">
        <w:rPr>
          <w:sz w:val="22"/>
          <w:szCs w:val="22"/>
        </w:rPr>
        <w:t>Students, faculty, coworkers, supervisor</w:t>
      </w:r>
      <w:r w:rsidR="4B3D7517" w:rsidRPr="77F18E67">
        <w:rPr>
          <w:sz w:val="22"/>
          <w:szCs w:val="22"/>
        </w:rPr>
        <w:t>, community members and agencies</w:t>
      </w:r>
      <w:r w:rsidRPr="77F18E67">
        <w:rPr>
          <w:sz w:val="22"/>
          <w:szCs w:val="22"/>
        </w:rPr>
        <w:t>.</w:t>
      </w:r>
    </w:p>
    <w:p w14:paraId="0D0B940D" w14:textId="77777777" w:rsidR="00286184" w:rsidRDefault="00286184">
      <w:pPr>
        <w:tabs>
          <w:tab w:val="left" w:pos="-1440"/>
          <w:tab w:val="left" w:pos="-720"/>
          <w:tab w:val="left" w:pos="720"/>
          <w:tab w:val="left" w:pos="1152"/>
        </w:tabs>
        <w:ind w:left="720" w:hanging="720"/>
        <w:rPr>
          <w:sz w:val="22"/>
          <w:szCs w:val="22"/>
        </w:rPr>
      </w:pPr>
    </w:p>
    <w:p w14:paraId="08F27BB5" w14:textId="77777777" w:rsidR="00286184" w:rsidRDefault="007A640B">
      <w:pPr>
        <w:tabs>
          <w:tab w:val="left" w:pos="-1440"/>
          <w:tab w:val="left" w:pos="-720"/>
          <w:tab w:val="left" w:pos="720"/>
          <w:tab w:val="left" w:pos="1152"/>
        </w:tabs>
        <w:spacing w:after="80"/>
        <w:rPr>
          <w:color w:val="FF0000"/>
          <w:sz w:val="22"/>
          <w:szCs w:val="22"/>
        </w:rPr>
      </w:pPr>
      <w:r>
        <w:rPr>
          <w:b/>
          <w:sz w:val="22"/>
          <w:szCs w:val="22"/>
        </w:rPr>
        <w:t xml:space="preserve">PHYSICAL EFFORT: </w:t>
      </w:r>
    </w:p>
    <w:p w14:paraId="672E3B03" w14:textId="77777777" w:rsidR="00286184" w:rsidRDefault="007A640B">
      <w:pPr>
        <w:tabs>
          <w:tab w:val="left" w:pos="-1440"/>
          <w:tab w:val="left" w:pos="-720"/>
          <w:tab w:val="left" w:pos="720"/>
          <w:tab w:val="left" w:pos="1152"/>
        </w:tabs>
        <w:spacing w:after="160"/>
        <w:rPr>
          <w:i/>
        </w:rPr>
      </w:pPr>
      <w:r>
        <w:rPr>
          <w:i/>
        </w:rPr>
        <w:t xml:space="preserve">The physical efforts described here are representative of those that </w:t>
      </w:r>
      <w:proofErr w:type="gramStart"/>
      <w:r>
        <w:rPr>
          <w:i/>
        </w:rPr>
        <w:t>must be met</w:t>
      </w:r>
      <w:proofErr w:type="gramEnd"/>
      <w:r>
        <w:rPr>
          <w:i/>
        </w:rPr>
        <w:t xml:space="preserve"> by employees to successfully perform the essential functions of this class. Reasonable accommodations </w:t>
      </w:r>
      <w:proofErr w:type="gramStart"/>
      <w:r>
        <w:rPr>
          <w:i/>
        </w:rPr>
        <w:t>may be made</w:t>
      </w:r>
      <w:proofErr w:type="gramEnd"/>
      <w:r>
        <w:rPr>
          <w:i/>
        </w:rPr>
        <w:t xml:space="preserve"> to enable individuals with disabilities to perform the essential functions.</w:t>
      </w:r>
    </w:p>
    <w:p w14:paraId="160464DB" w14:textId="7786B415" w:rsidR="00286184" w:rsidRDefault="0073104B">
      <w:pPr>
        <w:pBdr>
          <w:top w:val="nil"/>
          <w:left w:val="nil"/>
          <w:bottom w:val="nil"/>
          <w:right w:val="nil"/>
          <w:between w:val="nil"/>
        </w:pBdr>
        <w:rPr>
          <w:color w:val="000000"/>
          <w:sz w:val="22"/>
          <w:szCs w:val="22"/>
        </w:rPr>
      </w:pPr>
      <w:proofErr w:type="gramStart"/>
      <w:r>
        <w:rPr>
          <w:color w:val="000000" w:themeColor="text1"/>
          <w:sz w:val="22"/>
          <w:szCs w:val="22"/>
        </w:rPr>
        <w:t>S</w:t>
      </w:r>
      <w:r w:rsidR="007A640B" w:rsidRPr="77F18E67">
        <w:rPr>
          <w:color w:val="000000" w:themeColor="text1"/>
          <w:sz w:val="22"/>
          <w:szCs w:val="22"/>
        </w:rPr>
        <w:t>edentary with intermittent standing, walking, bending or stooping; occasional light lifting, carrying, pulling and/or pushing of objects weighing up to 35 pounds; ability to work at a computer for extended periods, including repetitive use of a computer keyboard, mouse or other control devices; ability to travel and/or drive to a variety of locations on and off campus as needed to conduct district business.</w:t>
      </w:r>
      <w:proofErr w:type="gramEnd"/>
    </w:p>
    <w:p w14:paraId="71A37095" w14:textId="77777777" w:rsidR="00286184" w:rsidRDefault="007A640B">
      <w:pPr>
        <w:tabs>
          <w:tab w:val="left" w:pos="-1440"/>
          <w:tab w:val="left" w:pos="-720"/>
          <w:tab w:val="left" w:pos="720"/>
          <w:tab w:val="left" w:pos="1152"/>
        </w:tabs>
        <w:spacing w:before="320" w:after="80"/>
        <w:rPr>
          <w:sz w:val="22"/>
          <w:szCs w:val="22"/>
        </w:rPr>
      </w:pPr>
      <w:r>
        <w:rPr>
          <w:b/>
          <w:sz w:val="22"/>
          <w:szCs w:val="22"/>
        </w:rPr>
        <w:t>EMOTIONAL EFFORT:</w:t>
      </w:r>
    </w:p>
    <w:p w14:paraId="298AA73F" w14:textId="55935A38" w:rsidR="00286184" w:rsidRDefault="007A640B">
      <w:pPr>
        <w:rPr>
          <w:sz w:val="22"/>
          <w:szCs w:val="22"/>
        </w:rPr>
      </w:pPr>
      <w:proofErr w:type="gramStart"/>
      <w:r w:rsidRPr="77F18E67">
        <w:rPr>
          <w:sz w:val="22"/>
          <w:szCs w:val="22"/>
        </w:rPr>
        <w:t>Ability to develop and maintain effective working relationships involving interactions and communications personally, by phone and in writing with a variety of individuals and/or groups of individuals from diverse backgrounds on a regular, ongoing basis; ability to concentrate on detailed tasks for extended periods and/or intermittently while attending to other responsibilities; ability to work effectively under pressure on multiple tasks concurrently while meeting established deadlines and changing priorities.</w:t>
      </w:r>
      <w:proofErr w:type="gramEnd"/>
      <w:r w:rsidR="09E25A49" w:rsidRPr="77F18E67">
        <w:rPr>
          <w:sz w:val="22"/>
          <w:szCs w:val="22"/>
        </w:rPr>
        <w:t xml:space="preserve"> Ability to demonstrate patience while working with others.</w:t>
      </w:r>
    </w:p>
    <w:p w14:paraId="76B64FD6" w14:textId="77777777" w:rsidR="003C4D43" w:rsidRDefault="003C4D43">
      <w:pPr>
        <w:tabs>
          <w:tab w:val="left" w:pos="-1440"/>
          <w:tab w:val="left" w:pos="-720"/>
          <w:tab w:val="left" w:pos="720"/>
          <w:tab w:val="left" w:pos="1152"/>
        </w:tabs>
        <w:spacing w:before="320" w:after="80"/>
        <w:rPr>
          <w:b/>
          <w:sz w:val="22"/>
          <w:szCs w:val="22"/>
        </w:rPr>
      </w:pPr>
    </w:p>
    <w:p w14:paraId="6D817C4C" w14:textId="6B675860" w:rsidR="00286184" w:rsidRDefault="007A640B">
      <w:pPr>
        <w:tabs>
          <w:tab w:val="left" w:pos="-1440"/>
          <w:tab w:val="left" w:pos="-720"/>
          <w:tab w:val="left" w:pos="720"/>
          <w:tab w:val="left" w:pos="1152"/>
        </w:tabs>
        <w:spacing w:before="320" w:after="80"/>
        <w:rPr>
          <w:sz w:val="22"/>
          <w:szCs w:val="22"/>
        </w:rPr>
      </w:pPr>
      <w:r>
        <w:rPr>
          <w:b/>
          <w:sz w:val="22"/>
          <w:szCs w:val="22"/>
        </w:rPr>
        <w:t>WORKING CONDITIONS:</w:t>
      </w:r>
    </w:p>
    <w:p w14:paraId="2031233C" w14:textId="62B03E3F" w:rsidR="00286184" w:rsidRDefault="007A640B" w:rsidP="77F18E67">
      <w:pPr>
        <w:tabs>
          <w:tab w:val="left" w:pos="720"/>
          <w:tab w:val="left" w:pos="1152"/>
        </w:tabs>
        <w:spacing w:after="80"/>
        <w:rPr>
          <w:sz w:val="22"/>
          <w:szCs w:val="22"/>
        </w:rPr>
      </w:pPr>
      <w:r w:rsidRPr="77F18E67">
        <w:rPr>
          <w:sz w:val="22"/>
          <w:szCs w:val="22"/>
        </w:rPr>
        <w:t>Primarily works in indoor instructional lab or classroom environments. Subject to frequent interruptions by individuals in person or by telephone; intermittent exposure to individuals acting in a disagreeable fashion. May work at any district location or authorized facility during day and/or evening hours</w:t>
      </w:r>
      <w:r w:rsidR="7C016F25" w:rsidRPr="77F18E67">
        <w:rPr>
          <w:sz w:val="22"/>
          <w:szCs w:val="22"/>
        </w:rPr>
        <w:t xml:space="preserve">. </w:t>
      </w:r>
      <w:r w:rsidR="3AA65457" w:rsidRPr="77F18E67">
        <w:rPr>
          <w:sz w:val="22"/>
          <w:szCs w:val="22"/>
        </w:rPr>
        <w:t>Work assignment may include weekends</w:t>
      </w:r>
      <w:r w:rsidRPr="77F18E67">
        <w:rPr>
          <w:sz w:val="22"/>
          <w:szCs w:val="22"/>
        </w:rPr>
        <w:t>.</w:t>
      </w:r>
      <w:r w:rsidRPr="77F18E67">
        <w:rPr>
          <w:sz w:val="28"/>
          <w:szCs w:val="28"/>
        </w:rPr>
        <w:t xml:space="preserve"> </w:t>
      </w:r>
      <w:r w:rsidR="00BD26DB" w:rsidRPr="77F18E67">
        <w:rPr>
          <w:sz w:val="22"/>
          <w:szCs w:val="22"/>
        </w:rPr>
        <w:t xml:space="preserve"> Occasional local travel </w:t>
      </w:r>
      <w:proofErr w:type="gramStart"/>
      <w:r w:rsidR="00BD26DB" w:rsidRPr="77F18E67">
        <w:rPr>
          <w:sz w:val="22"/>
          <w:szCs w:val="22"/>
        </w:rPr>
        <w:t>may be requested</w:t>
      </w:r>
      <w:proofErr w:type="gramEnd"/>
      <w:r w:rsidR="00BD26DB" w:rsidRPr="77F18E67">
        <w:rPr>
          <w:sz w:val="22"/>
          <w:szCs w:val="22"/>
        </w:rPr>
        <w:t xml:space="preserve"> to transport supplies and materials between instructional sites.</w:t>
      </w:r>
    </w:p>
    <w:sectPr w:rsidR="0028618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04" w:left="144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F7CE2A1" w16cex:dateUtc="2021-03-21T00:05:00Z"/>
  <w16cex:commentExtensible w16cex:durableId="6C822CC9" w16cex:dateUtc="2021-03-20T23:11:00Z"/>
  <w16cex:commentExtensible w16cex:durableId="1E691E77" w16cex:dateUtc="2021-03-20T23:12:00Z"/>
  <w16cex:commentExtensible w16cex:durableId="55D9DE5D" w16cex:dateUtc="2021-03-20T23:34:00Z"/>
  <w16cex:commentExtensible w16cex:durableId="4A179A8A" w16cex:dateUtc="2021-03-20T23:15:00Z"/>
  <w16cex:commentExtensible w16cex:durableId="2FF9787B" w16cex:dateUtc="2021-03-20T23:36:00Z"/>
  <w16cex:commentExtensible w16cex:durableId="241AB54A" w16cex:dateUtc="2021-03-20T23:36:00Z"/>
  <w16cex:commentExtensible w16cex:durableId="1AF0BB2F" w16cex:dateUtc="2021-03-20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217FBD" w16cid:durableId="7F7CE2A1"/>
  <w16cid:commentId w16cid:paraId="5DBFB3F6" w16cid:durableId="6C822CC9"/>
  <w16cid:commentId w16cid:paraId="1FD68CAA" w16cid:durableId="1E691E77"/>
  <w16cid:commentId w16cid:paraId="3BDAD323" w16cid:durableId="55D9DE5D"/>
  <w16cid:commentId w16cid:paraId="4311BE65" w16cid:durableId="4A179A8A"/>
  <w16cid:commentId w16cid:paraId="66BDEBF2" w16cid:durableId="2FF9787B"/>
  <w16cid:commentId w16cid:paraId="0884A470" w16cid:durableId="241AB54A"/>
  <w16cid:commentId w16cid:paraId="1AA5A3B3" w16cid:durableId="1AF0BB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2106" w14:textId="77777777" w:rsidR="0044651C" w:rsidRDefault="0044651C">
      <w:pPr>
        <w:spacing w:line="240" w:lineRule="auto"/>
      </w:pPr>
      <w:r>
        <w:separator/>
      </w:r>
    </w:p>
  </w:endnote>
  <w:endnote w:type="continuationSeparator" w:id="0">
    <w:p w14:paraId="3501EDC2" w14:textId="77777777" w:rsidR="0044651C" w:rsidRDefault="00446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BB89" w14:textId="77777777" w:rsidR="00A95B37" w:rsidRDefault="00A95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8B02" w14:textId="24F67A03" w:rsidR="00A95B37" w:rsidRDefault="00A1343F">
    <w:pPr>
      <w:pBdr>
        <w:top w:val="nil"/>
        <w:left w:val="nil"/>
        <w:bottom w:val="nil"/>
        <w:right w:val="nil"/>
        <w:between w:val="nil"/>
      </w:pBdr>
      <w:tabs>
        <w:tab w:val="center" w:pos="4320"/>
        <w:tab w:val="right" w:pos="8640"/>
      </w:tabs>
      <w:jc w:val="center"/>
      <w:rPr>
        <w:b/>
        <w:color w:val="000000"/>
        <w:szCs w:val="20"/>
      </w:rPr>
    </w:pPr>
    <w:r>
      <w:rPr>
        <w:b/>
        <w:color w:val="000000"/>
        <w:szCs w:val="20"/>
      </w:rPr>
      <w:pict w14:anchorId="3D95554F">
        <v:rect id="_x0000_i1025" style="width:0;height:1.5pt" o:hralign="center" o:hrstd="t" o:hr="t" fillcolor="#a0a0a0" stroked="f"/>
      </w:pict>
    </w:r>
  </w:p>
  <w:p w14:paraId="1FC3807B" w14:textId="2E22F396" w:rsidR="00286184" w:rsidRDefault="007A640B">
    <w:pPr>
      <w:pBdr>
        <w:top w:val="nil"/>
        <w:left w:val="nil"/>
        <w:bottom w:val="nil"/>
        <w:right w:val="nil"/>
        <w:between w:val="nil"/>
      </w:pBdr>
      <w:tabs>
        <w:tab w:val="center" w:pos="4320"/>
        <w:tab w:val="right" w:pos="8640"/>
        <w:tab w:val="right" w:pos="9360"/>
      </w:tabs>
      <w:rPr>
        <w:b/>
        <w:color w:val="000000"/>
        <w:szCs w:val="20"/>
      </w:rPr>
    </w:pPr>
    <w:r>
      <w:rPr>
        <w:noProof/>
      </w:rPr>
      <mc:AlternateContent>
        <mc:Choice Requires="wps">
          <w:drawing>
            <wp:anchor distT="4294967295" distB="4294967295" distL="114300" distR="114300" simplePos="0" relativeHeight="251659264" behindDoc="0" locked="0" layoutInCell="1" hidden="0" allowOverlap="1" wp14:anchorId="6329A9AE" wp14:editId="07777777">
              <wp:simplePos x="0" y="0"/>
              <wp:positionH relativeFrom="column">
                <wp:posOffset>1</wp:posOffset>
              </wp:positionH>
              <wp:positionV relativeFrom="paragraph">
                <wp:posOffset>9237996</wp:posOffset>
              </wp:positionV>
              <wp:extent cx="5943600" cy="38100"/>
              <wp:effectExtent l="0" t="0" r="0" b="0"/>
              <wp:wrapNone/>
              <wp:docPr id="10" name="Straight Arrow Connector 10"/>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wp14="http://schemas.microsoft.com/office/word/2010/wordml"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67134C">
            <v:shapetype id="_x0000_t32" coordsize="21600,21600" o:oned="t" filled="f" o:spt="32" path="m,l21600,21600e" w14:anchorId="02A797C9">
              <v:path fillok="f" arrowok="t" o:connecttype="none"/>
              <o:lock v:ext="edit" shapetype="t"/>
            </v:shapetype>
            <v:shape id="Straight Arrow Connector 10" style="position:absolute;margin-left:0;margin-top:727.4pt;width:468pt;height:3pt;z-index:251659264;visibility:visible;mso-wrap-style:square;mso-wrap-distance-left:9pt;mso-wrap-distance-top:-3e-5mm;mso-wrap-distance-right:9pt;mso-wrap-distance-bottom:-3e-5mm;mso-position-horizontal:absolute;mso-position-horizontal-relative:text;mso-position-vertical:absolute;mso-position-vertical-relative:text"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P5QEAAMUDAAAOAAAAZHJzL2Uyb0RvYy54bWysU9tuEzEQfUfiHyy/082ltCHKpkIJ5QVB&#10;pMIHTGzvriXbY43dbPL3jJ2QcnlBiH3w2p7bOWfGq4ejd+JgKFkMrZzeTKQwQaG2oW/lt6+PbxZS&#10;pAxBg8NgWnkyST6sX79ajXFpZjig04YEJwlpOcZWDjnHZdMkNRgP6QajCWzskDxkPlLfaIKRs3vX&#10;zCaTu2ZE0pFQmZT4dns2ynXN33VG5S9dl0wWrpWMLdeV6rova7NewbIniINVFxjwDyg82MBFr6m2&#10;kEE8k/0jlbeKMGGXbxT6BrvOKlM5MJvp5Dc2TwNEU7mwOCleZUr/L636fNiRsJp7x/IE8Nyjp0xg&#10;+yGL90Q4ig2GwDoiCXZhvcaYlhy2CTu6nFLcUSF/7MiXP9MSx1bO5ve33CMpTq2c3y8m/J31Nscs&#10;FDu8fXc7vysOij2qrXlJEinljwa9KJtWpguoK5pp1RsOn1JmGBz4I6AgCPhonavNdUGMXH8xrYWA&#10;Z6xzkLmmj8w6hb7mSeisLjElOlG/3zgSByhTU78CnGv84lYKbiENZ79qOvMjfA66Fh8M6A9Bi3yK&#10;LGzgJyALGm+0FM7wiym76pnBur/xZBAuMJbShbPuZbdHfartqPc8KxXtZa7LMP58rtEvr2/9HQAA&#10;//8DAFBLAwQUAAYACAAAACEAnCLHItwAAAAKAQAADwAAAGRycy9kb3ducmV2LnhtbEyPzU7DMBCE&#10;70i8g7VI3KhNKVGaxqkQPzcObUHi6sbbJMJeh9htwtuzPZXjzoxmvynXk3fihEPsAmm4nykQSHWw&#10;HTUaPj/e7nIQMRmyxgVCDb8YYV1dX5WmsGGkLZ52qRFcQrEwGtqU+kLKWLfoTZyFHom9Qxi8SXwO&#10;jbSDGbncOzlXKpPedMQfWtPjc4v19+7oNSiLm755f3nN0/JrW/+40bn5Ruvbm+lpBSLhlC5hOOMz&#10;OlTMtA9HslE47uAcq4vHBS9gf/mQsbQ/S5nKQVal/D+h+gMAAP//AwBQSwECLQAUAAYACAAAACEA&#10;toM4kv4AAADhAQAAEwAAAAAAAAAAAAAAAAAAAAAAW0NvbnRlbnRfVHlwZXNdLnhtbFBLAQItABQA&#10;BgAIAAAAIQA4/SH/1gAAAJQBAAALAAAAAAAAAAAAAAAAAC8BAABfcmVscy8ucmVsc1BLAQItABQA&#10;BgAIAAAAIQDnPB+P5QEAAMUDAAAOAAAAAAAAAAAAAAAAAC4CAABkcnMvZTJvRG9jLnhtbFBLAQIt&#10;ABQABgAIAAAAIQCcIsci3AAAAAoBAAAPAAAAAAAAAAAAAAAAAD8EAABkcnMvZG93bnJldi54bWxQ&#10;SwUGAAAAAAQABADzAAAASAUAAAAA&#10;"/>
          </w:pict>
        </mc:Fallback>
      </mc:AlternateContent>
    </w:r>
    <w:r>
      <w:rPr>
        <w:b/>
        <w:color w:val="000000"/>
        <w:szCs w:val="20"/>
      </w:rPr>
      <w:t>MIRACOSTA COMMUNITY COLLEGE DISTRICT</w:t>
    </w:r>
    <w:r>
      <w:rPr>
        <w:b/>
        <w:color w:val="000000"/>
        <w:szCs w:val="20"/>
      </w:rPr>
      <w:tab/>
    </w:r>
    <w:r w:rsidR="00C9628E">
      <w:rPr>
        <w:b/>
        <w:color w:val="000000"/>
        <w:szCs w:val="20"/>
      </w:rPr>
      <w:t>March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F6525" w14:textId="0DE7860E" w:rsidR="00286184" w:rsidRDefault="00A1343F">
    <w:pPr>
      <w:pBdr>
        <w:top w:val="nil"/>
        <w:left w:val="nil"/>
        <w:bottom w:val="nil"/>
        <w:right w:val="nil"/>
        <w:between w:val="nil"/>
      </w:pBdr>
      <w:tabs>
        <w:tab w:val="center" w:pos="4320"/>
        <w:tab w:val="right" w:pos="8640"/>
      </w:tabs>
      <w:jc w:val="center"/>
      <w:rPr>
        <w:b/>
        <w:color w:val="000000"/>
        <w:szCs w:val="20"/>
      </w:rPr>
    </w:pPr>
    <w:r>
      <w:rPr>
        <w:b/>
        <w:color w:val="000000"/>
        <w:szCs w:val="20"/>
      </w:rPr>
      <w:pict w14:anchorId="420AA06E">
        <v:rect id="_x0000_i1026" style="width:0;height:1.5pt" o:hralign="center" o:hrstd="t" o:hr="t" fillcolor="#a0a0a0" stroked="f"/>
      </w:pict>
    </w:r>
    <w:r w:rsidR="007A640B">
      <w:rPr>
        <w:noProof/>
      </w:rPr>
      <mc:AlternateContent>
        <mc:Choice Requires="wps">
          <w:drawing>
            <wp:anchor distT="4294967295" distB="4294967295" distL="114300" distR="114300" simplePos="0" relativeHeight="251660288" behindDoc="0" locked="0" layoutInCell="1" hidden="0" allowOverlap="1" wp14:anchorId="4EC30198" wp14:editId="07777777">
              <wp:simplePos x="0" y="0"/>
              <wp:positionH relativeFrom="column">
                <wp:posOffset>1</wp:posOffset>
              </wp:positionH>
              <wp:positionV relativeFrom="paragraph">
                <wp:posOffset>9276096</wp:posOffset>
              </wp:positionV>
              <wp:extent cx="5943600" cy="38100"/>
              <wp:effectExtent l="0" t="0" r="0" b="0"/>
              <wp:wrapNone/>
              <wp:docPr id="12" name="Straight Arrow Connector 1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wp14="http://schemas.microsoft.com/office/word/2010/wordml"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2606AEA">
            <v:shapetype id="_x0000_t32" coordsize="21600,21600" o:oned="t" filled="f" o:spt="32" path="m,l21600,21600e" w14:anchorId="008A96F1">
              <v:path fillok="f" arrowok="t" o:connecttype="none"/>
              <o:lock v:ext="edit" shapetype="t"/>
            </v:shapetype>
            <v:shape id="Straight Arrow Connector 12" style="position:absolute;margin-left:0;margin-top:730.4pt;width:468pt;height:3pt;z-index:251660288;visibility:visible;mso-wrap-style:square;mso-wrap-distance-left:9pt;mso-wrap-distance-top:-3e-5mm;mso-wrap-distance-right:9pt;mso-wrap-distance-bottom:-3e-5mm;mso-position-horizontal:absolute;mso-position-horizontal-relative:text;mso-position-vertical:absolute;mso-position-vertical-relative:text"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f65gEAAMUDAAAOAAAAZHJzL2Uyb0RvYy54bWysU9uOEzEMfUfiH6K8s9PLsluqTleoZXlB&#10;UGnhA9wkMxMpN9nZTvv3OGnpcnlBiHnIJPGxfXzsrB6O3omDQbIxtHJ6M5HCBBW1DX0rv319fLOQ&#10;gjIEDS4G08qTIfmwfv1qNaalmcUhOm1QcJBAyzG1csg5LZuG1GA80E1MJrCxi+gh8xH7RiOMHN27&#10;ZjaZ3DVjRJ0wKkPEt9uzUa5r/K4zKn/pOjJZuFYyt1xXrOu+rM16BcseIQ1WXWjAP7DwYAMnvYba&#10;QgbxjPaPUN4qjBS7fKOib2LXWWVqDVzNdPJbNU8DJFNrYXEoXWWi/xdWfT7sUFjNvZtJEcBzj54y&#10;gu2HLN4jxlFsYgisY0TBENZrTLRkt03Y4eVEaYel+GOHvvy5LHFs5Wx+f8s9kuLUyvn9YsLfWW9z&#10;zEIx4O272/ldAShGVFvzEiQh5Y8melE2raQLqSubadUbDp8oMw12/OFQGIT4aJ2rzXVBjJx/Ma2J&#10;gGesc5A5p09cNYW+xqHorC4+xZuw328cigOUqalfIc45foGVhFug4YyrpnN9GJ+DrskHA/pD0CKf&#10;Egsb+AnIwsYbLYUz/GLKriIzWPc3SCbhAnMpXTjrXnb7qE+1HfWeZ6Wyvcx1Gcafz9X75fWtvwMA&#10;AP//AwBQSwMEFAAGAAgAAAAhACQnDW3cAAAACgEAAA8AAABkcnMvZG93bnJldi54bWxMj81OwzAQ&#10;hO9IfQdrK3GjdguK0hCnqvi5cWgLElc3XpIIex1itwlvz8KFHndmNPtNuZm8E2ccYhdIw3KhQCDV&#10;wXbUaHh7fb7JQcRkyBoXCDV8Y4RNNbsqTWHDSHs8H1IjuIRiYTS0KfWFlLFu0Zu4CD0Sex9h8Cbx&#10;OTTSDmbkcu/kSqlMetMRf2hNjw8t1p+Hk9egLO765uXxKU/r93395UbnVjutr+fT9h5Ewin9h+EX&#10;n9GhYqZjOJGNwnEH51i9yxQvYH99m7F0/JOyHGRVyssJ1Q8AAAD//wMAUEsBAi0AFAAGAAgAAAAh&#10;ALaDOJL+AAAA4QEAABMAAAAAAAAAAAAAAAAAAAAAAFtDb250ZW50X1R5cGVzXS54bWxQSwECLQAU&#10;AAYACAAAACEAOP0h/9YAAACUAQAACwAAAAAAAAAAAAAAAAAvAQAAX3JlbHMvLnJlbHNQSwECLQAU&#10;AAYACAAAACEAUg5H+uYBAADFAwAADgAAAAAAAAAAAAAAAAAuAgAAZHJzL2Uyb0RvYy54bWxQSwEC&#10;LQAUAAYACAAAACEAJCcNbdwAAAAKAQAADwAAAAAAAAAAAAAAAABABAAAZHJzL2Rvd25yZXYueG1s&#10;UEsFBgAAAAAEAAQA8wAAAEkFAAAAAA==&#10;"/>
          </w:pict>
        </mc:Fallback>
      </mc:AlternateContent>
    </w:r>
  </w:p>
  <w:p w14:paraId="364E8264" w14:textId="77777777" w:rsidR="00286184" w:rsidRDefault="007A640B">
    <w:pPr>
      <w:pBdr>
        <w:top w:val="nil"/>
        <w:left w:val="nil"/>
        <w:bottom w:val="nil"/>
        <w:right w:val="nil"/>
        <w:between w:val="nil"/>
      </w:pBdr>
      <w:tabs>
        <w:tab w:val="center" w:pos="4320"/>
        <w:tab w:val="right" w:pos="8640"/>
        <w:tab w:val="right" w:pos="9360"/>
      </w:tabs>
      <w:rPr>
        <w:b/>
        <w:color w:val="000000"/>
        <w:szCs w:val="20"/>
      </w:rPr>
    </w:pPr>
    <w:r>
      <w:rPr>
        <w:b/>
        <w:color w:val="000000"/>
        <w:szCs w:val="20"/>
      </w:rPr>
      <w:t>MIRACOSTA COMMUNITY COLLEGE DISTRICT</w:t>
    </w:r>
    <w:r>
      <w:rPr>
        <w:b/>
        <w:color w:val="000000"/>
        <w:szCs w:val="20"/>
      </w:rPr>
      <w:tab/>
    </w:r>
    <w:r w:rsidR="008D18F8">
      <w:rPr>
        <w:b/>
        <w:color w:val="000000"/>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C099" w14:textId="77777777" w:rsidR="0044651C" w:rsidRDefault="0044651C">
      <w:pPr>
        <w:spacing w:line="240" w:lineRule="auto"/>
      </w:pPr>
      <w:r>
        <w:separator/>
      </w:r>
    </w:p>
  </w:footnote>
  <w:footnote w:type="continuationSeparator" w:id="0">
    <w:p w14:paraId="74185EBA" w14:textId="77777777" w:rsidR="0044651C" w:rsidRDefault="004465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415A" w14:textId="77777777" w:rsidR="00A95B37" w:rsidRDefault="00A95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286184" w:rsidRDefault="00286184">
    <w:pPr>
      <w:pBdr>
        <w:top w:val="nil"/>
        <w:left w:val="nil"/>
        <w:bottom w:val="nil"/>
        <w:right w:val="nil"/>
        <w:between w:val="nil"/>
      </w:pBdr>
      <w:tabs>
        <w:tab w:val="center" w:pos="4320"/>
        <w:tab w:val="right" w:pos="8640"/>
      </w:tabs>
      <w:rPr>
        <w:b/>
        <w:color w:val="000000"/>
        <w:sz w:val="22"/>
        <w:szCs w:val="22"/>
      </w:rPr>
    </w:pPr>
  </w:p>
  <w:p w14:paraId="5213E86A" w14:textId="1899CD7E" w:rsidR="00286184" w:rsidRDefault="007A640B">
    <w:pPr>
      <w:pBdr>
        <w:top w:val="nil"/>
        <w:left w:val="nil"/>
        <w:bottom w:val="nil"/>
        <w:right w:val="nil"/>
        <w:between w:val="nil"/>
      </w:pBdr>
      <w:tabs>
        <w:tab w:val="center" w:pos="4320"/>
        <w:tab w:val="right" w:pos="8640"/>
        <w:tab w:val="right" w:pos="9360"/>
      </w:tabs>
      <w:rPr>
        <w:b/>
        <w:color w:val="000000"/>
        <w:sz w:val="22"/>
        <w:szCs w:val="22"/>
      </w:rPr>
    </w:pPr>
    <w:r>
      <w:rPr>
        <w:b/>
        <w:color w:val="000000"/>
        <w:sz w:val="22"/>
        <w:szCs w:val="22"/>
      </w:rPr>
      <w:t>Instructional Aide</w:t>
    </w:r>
    <w:r>
      <w:rPr>
        <w:b/>
        <w:color w:val="000000"/>
        <w:sz w:val="22"/>
        <w:szCs w:val="22"/>
      </w:rPr>
      <w:tab/>
    </w:r>
    <w:r>
      <w:rPr>
        <w:b/>
        <w:color w:val="000000"/>
        <w:sz w:val="22"/>
        <w:szCs w:val="22"/>
      </w:rPr>
      <w:tab/>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A1343F">
      <w:rPr>
        <w:b/>
        <w:noProof/>
        <w:color w:val="000000"/>
        <w:sz w:val="22"/>
        <w:szCs w:val="22"/>
      </w:rPr>
      <w:t>2</w:t>
    </w:r>
    <w:r>
      <w:rPr>
        <w:b/>
        <w:color w:val="000000"/>
        <w:sz w:val="22"/>
        <w:szCs w:val="22"/>
      </w:rPr>
      <w:fldChar w:fldCharType="end"/>
    </w:r>
  </w:p>
  <w:p w14:paraId="7160A095" w14:textId="77777777" w:rsidR="00286184" w:rsidRDefault="007A640B">
    <w:pPr>
      <w:pBdr>
        <w:top w:val="nil"/>
        <w:left w:val="nil"/>
        <w:bottom w:val="nil"/>
        <w:right w:val="nil"/>
        <w:between w:val="nil"/>
      </w:pBdr>
      <w:tabs>
        <w:tab w:val="center" w:pos="4320"/>
        <w:tab w:val="right" w:pos="8640"/>
        <w:tab w:val="right" w:pos="9360"/>
      </w:tabs>
      <w:rPr>
        <w:b/>
        <w:color w:val="000000"/>
        <w:sz w:val="22"/>
        <w:szCs w:val="22"/>
      </w:rPr>
    </w:pPr>
    <w:r>
      <w:rPr>
        <w:noProof/>
      </w:rPr>
      <mc:AlternateContent>
        <mc:Choice Requires="wps">
          <w:drawing>
            <wp:anchor distT="0" distB="0" distL="114300" distR="114300" simplePos="0" relativeHeight="251658240" behindDoc="0" locked="0" layoutInCell="1" hidden="0" allowOverlap="1" wp14:anchorId="4E4131ED" wp14:editId="07777777">
              <wp:simplePos x="0" y="0"/>
              <wp:positionH relativeFrom="column">
                <wp:posOffset>25401</wp:posOffset>
              </wp:positionH>
              <wp:positionV relativeFrom="paragraph">
                <wp:posOffset>38100</wp:posOffset>
              </wp:positionV>
              <wp:extent cx="5943600" cy="381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wp14="http://schemas.microsoft.com/office/word/2010/wordml"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F06E261">
            <v:shapetype id="_x0000_t32" coordsize="21600,21600" o:oned="t" filled="f" o:spt="32" path="m,l21600,21600e" w14:anchorId="2A6BB0C7">
              <v:path fillok="f" arrowok="t" o:connecttype="none"/>
              <o:lock v:ext="edit" shapetype="t"/>
            </v:shapetype>
            <v:shape id="Straight Arrow Connector 11" style="position:absolute;margin-left:2pt;margin-top:3pt;width:468pt;height:3pt;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tY5wEAAMUDAAAOAAAAZHJzL2Uyb0RvYy54bWysU9uOGyEMfa/Uf0C8dyeX7W4aZbKqkm5f&#10;qjbSth/gADODBBgZNpP8fQ1Js728VFXngQF8bB8fm9XD0TtxMJQshlZObyZSmKBQ29C38tvXxzcL&#10;KVKGoMFhMK08mSQf1q9frca4NDMc0GlDgoOEtBxjK4ec47JpkhqMh3SD0QQ2dkgeMh+pbzTByNG9&#10;a2aTyV0zIulIqExKfLs9G+W6xu86o/KXrksmC9dK5pbrSnXdl7VZr2DZE8TBqgsN+AcWHmzgpNdQ&#10;W8ggnsn+EcpbRZiwyzcKfYNdZ5WpNXA108lv1TwNEE2thcVJ8SpT+n9h1efDjoTV3LupFAE89+gp&#10;E9h+yOI9EY5igyGwjkiCIazXGNOS3TZhR5dTijsqxR878uXPZYljK2fz+1vukRSnVs7vFxP+znqb&#10;YxaKAW/f3c7vCkAxotqalyCRUv5o0IuyaWW6kLqymVa94fApZabBjj8cCoOAj9a52lwXxMj5F9Oa&#10;CHjGOgeZc/rIVafQ1zgJndXFp3gn6vcbR+IAZWrqV4hzjl9gJeEW0nDGVdO5PsLnoGvywYD+ELTI&#10;p8jCBn4CsrDxRkvhDL+YsqvIDNb9DZJJuMBcShfOupfdHvWptqPe86xUtpe5LsP487l6v7y+9XcA&#10;AAD//wMAUEsDBBQABgAIAAAAIQBevAo32gAAAAYBAAAPAAAAZHJzL2Rvd25yZXYueG1sTI9PT8Mw&#10;DMXvSHyHyEjcWEI1TVtpOiH+3DhsA4lr1pi2InFK463l22NOcLKt9/T8e9V2jkGdccx9Igu3CwMK&#10;qUm+p9bC2+vzzRpUZkfehURo4RszbOvLi8qVPk20x/OBWyUhlEtnoWMeSq1z02F0eZEGJNE+0hgd&#10;yzm22o9ukvAYdGHMSkfXk3zo3IAPHTafh1O0YDzuhvbl8WnNm/d98xWmEIqdtddX8/0dKMaZ/8zw&#10;iy/oUAvTMZ3IZxUsLKUJW1jJEHWzNLIcxVYY0HWl/+PXPwAAAP//AwBQSwECLQAUAAYACAAAACEA&#10;toM4kv4AAADhAQAAEwAAAAAAAAAAAAAAAAAAAAAAW0NvbnRlbnRfVHlwZXNdLnhtbFBLAQItABQA&#10;BgAIAAAAIQA4/SH/1gAAAJQBAAALAAAAAAAAAAAAAAAAAC8BAABfcmVscy8ucmVsc1BLAQItABQA&#10;BgAIAAAAIQCdpgtY5wEAAMUDAAAOAAAAAAAAAAAAAAAAAC4CAABkcnMvZTJvRG9jLnhtbFBLAQIt&#10;ABQABgAIAAAAIQBevAo32gAAAAYBAAAPAAAAAAAAAAAAAAAAAEEEAABkcnMvZG93bnJldi54bWxQ&#10;SwUGAAAAAAQABADzAAAASAUAAAAA&#10;"/>
          </w:pict>
        </mc:Fallback>
      </mc:AlternateContent>
    </w:r>
  </w:p>
  <w:p w14:paraId="049F31CB" w14:textId="77777777" w:rsidR="00286184" w:rsidRDefault="00286184">
    <w:pPr>
      <w:pBdr>
        <w:top w:val="nil"/>
        <w:left w:val="nil"/>
        <w:bottom w:val="nil"/>
        <w:right w:val="nil"/>
        <w:between w:val="nil"/>
      </w:pBdr>
      <w:tabs>
        <w:tab w:val="center" w:pos="4320"/>
        <w:tab w:val="right" w:pos="8640"/>
        <w:tab w:val="right" w:pos="9360"/>
      </w:tabs>
      <w:rPr>
        <w:b/>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0929" w14:textId="77777777" w:rsidR="00A95B37" w:rsidRDefault="00A95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A71"/>
    <w:multiLevelType w:val="multilevel"/>
    <w:tmpl w:val="1CD09E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646547"/>
    <w:multiLevelType w:val="multilevel"/>
    <w:tmpl w:val="682CBF92"/>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3818CA"/>
    <w:multiLevelType w:val="multilevel"/>
    <w:tmpl w:val="62B64B5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CC51045"/>
    <w:multiLevelType w:val="multilevel"/>
    <w:tmpl w:val="998CF988"/>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931DEA"/>
    <w:multiLevelType w:val="multilevel"/>
    <w:tmpl w:val="86DABC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sDQ3MjYztTC3sDBX0lEKTi0uzszPAykwqQUAqVuI7CwAAAA="/>
  </w:docVars>
  <w:rsids>
    <w:rsidRoot w:val="00286184"/>
    <w:rsid w:val="00061D5B"/>
    <w:rsid w:val="000A129E"/>
    <w:rsid w:val="001A2803"/>
    <w:rsid w:val="00277490"/>
    <w:rsid w:val="00286184"/>
    <w:rsid w:val="002A3744"/>
    <w:rsid w:val="003C4D43"/>
    <w:rsid w:val="00412DB0"/>
    <w:rsid w:val="004170EA"/>
    <w:rsid w:val="00420901"/>
    <w:rsid w:val="00425450"/>
    <w:rsid w:val="004254E1"/>
    <w:rsid w:val="0044651C"/>
    <w:rsid w:val="004922B3"/>
    <w:rsid w:val="00596C81"/>
    <w:rsid w:val="005D341C"/>
    <w:rsid w:val="00660019"/>
    <w:rsid w:val="006A6E14"/>
    <w:rsid w:val="0073104B"/>
    <w:rsid w:val="007A640B"/>
    <w:rsid w:val="007C7411"/>
    <w:rsid w:val="00814F64"/>
    <w:rsid w:val="00817D31"/>
    <w:rsid w:val="00831C24"/>
    <w:rsid w:val="008D18F8"/>
    <w:rsid w:val="008D2832"/>
    <w:rsid w:val="008D5769"/>
    <w:rsid w:val="00926AE8"/>
    <w:rsid w:val="00950F61"/>
    <w:rsid w:val="009911C6"/>
    <w:rsid w:val="00991F3F"/>
    <w:rsid w:val="00994D23"/>
    <w:rsid w:val="009C1057"/>
    <w:rsid w:val="00A1343F"/>
    <w:rsid w:val="00A95B37"/>
    <w:rsid w:val="00B17E31"/>
    <w:rsid w:val="00B40B4A"/>
    <w:rsid w:val="00B63DB4"/>
    <w:rsid w:val="00B72429"/>
    <w:rsid w:val="00BA3373"/>
    <w:rsid w:val="00BD26DB"/>
    <w:rsid w:val="00C00B20"/>
    <w:rsid w:val="00C35871"/>
    <w:rsid w:val="00C64621"/>
    <w:rsid w:val="00C824DF"/>
    <w:rsid w:val="00C87CE8"/>
    <w:rsid w:val="00C9628E"/>
    <w:rsid w:val="00D27672"/>
    <w:rsid w:val="00DA4406"/>
    <w:rsid w:val="00E41869"/>
    <w:rsid w:val="00EA5F4D"/>
    <w:rsid w:val="00EE5206"/>
    <w:rsid w:val="00FE1374"/>
    <w:rsid w:val="00FF0D57"/>
    <w:rsid w:val="03980AE3"/>
    <w:rsid w:val="046D375F"/>
    <w:rsid w:val="0594E93B"/>
    <w:rsid w:val="074FE690"/>
    <w:rsid w:val="07A4D821"/>
    <w:rsid w:val="085253A9"/>
    <w:rsid w:val="0940A882"/>
    <w:rsid w:val="09E25A49"/>
    <w:rsid w:val="0A2A96F6"/>
    <w:rsid w:val="0E257B8A"/>
    <w:rsid w:val="13BB34F2"/>
    <w:rsid w:val="14855EFA"/>
    <w:rsid w:val="14B6176B"/>
    <w:rsid w:val="14F4FC38"/>
    <w:rsid w:val="15570553"/>
    <w:rsid w:val="177CA206"/>
    <w:rsid w:val="196D424A"/>
    <w:rsid w:val="19F8C6F0"/>
    <w:rsid w:val="1A77CA2A"/>
    <w:rsid w:val="1C9970EF"/>
    <w:rsid w:val="1CCE890D"/>
    <w:rsid w:val="26EDA70D"/>
    <w:rsid w:val="27FCBC71"/>
    <w:rsid w:val="2BE45827"/>
    <w:rsid w:val="2CDDCBAB"/>
    <w:rsid w:val="2FB7CAA3"/>
    <w:rsid w:val="33F65A78"/>
    <w:rsid w:val="34BC23CA"/>
    <w:rsid w:val="3847A9B7"/>
    <w:rsid w:val="39F1A834"/>
    <w:rsid w:val="3AA65457"/>
    <w:rsid w:val="3F5C6FA7"/>
    <w:rsid w:val="417FB80D"/>
    <w:rsid w:val="418547B3"/>
    <w:rsid w:val="43335005"/>
    <w:rsid w:val="44CF2066"/>
    <w:rsid w:val="466AF0C7"/>
    <w:rsid w:val="467BF8CD"/>
    <w:rsid w:val="4806C128"/>
    <w:rsid w:val="48416DAC"/>
    <w:rsid w:val="49A29189"/>
    <w:rsid w:val="4B3D7517"/>
    <w:rsid w:val="4C7008D9"/>
    <w:rsid w:val="5322BE05"/>
    <w:rsid w:val="54E5F8D6"/>
    <w:rsid w:val="5AFE6438"/>
    <w:rsid w:val="5B53E1BE"/>
    <w:rsid w:val="60B19058"/>
    <w:rsid w:val="62A7B01A"/>
    <w:rsid w:val="65146C61"/>
    <w:rsid w:val="669455FA"/>
    <w:rsid w:val="669EAF23"/>
    <w:rsid w:val="670EEE48"/>
    <w:rsid w:val="72584532"/>
    <w:rsid w:val="744D4D30"/>
    <w:rsid w:val="77F18E67"/>
    <w:rsid w:val="794B3988"/>
    <w:rsid w:val="7B4930FE"/>
    <w:rsid w:val="7C016F25"/>
    <w:rsid w:val="7CCBD902"/>
    <w:rsid w:val="7DAE0FC4"/>
    <w:rsid w:val="7E39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36A6124"/>
  <w15:docId w15:val="{B1DA78D2-1DB3-4D70-AE65-7814970A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rPr>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rsid w:val="00FE66DE"/>
    <w:pPr>
      <w:keepNext/>
      <w:spacing w:before="160" w:after="120"/>
      <w:outlineLvl w:val="2"/>
    </w:pPr>
    <w:rPr>
      <w:rFonts w:ascii="Verdana" w:hAnsi="Verdana"/>
      <w:b/>
      <w:bCs/>
      <w:sz w:val="18"/>
      <w:szCs w:val="26"/>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uiPriority w:val="99"/>
    <w:rsid w:val="00FE66DE"/>
    <w:pPr>
      <w:widowControl w:val="0"/>
      <w:autoSpaceDE w:val="0"/>
      <w:autoSpaceDN w:val="0"/>
      <w:adjustRightInd w:val="0"/>
    </w:pPr>
    <w:rPr>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5"/>
      </w:numPr>
      <w:contextualSpacing/>
    </w:pPr>
  </w:style>
  <w:style w:type="paragraph" w:styleId="ListBullet2">
    <w:name w:val="List Bullet 2"/>
    <w:basedOn w:val="Normal"/>
    <w:autoRedefine/>
    <w:rsid w:val="00AD18D0"/>
    <w:pPr>
      <w:tabs>
        <w:tab w:val="left" w:pos="360"/>
        <w:tab w:val="num" w:pos="720"/>
        <w:tab w:val="left" w:pos="1080"/>
        <w:tab w:val="left" w:pos="1800"/>
        <w:tab w:val="left" w:pos="2160"/>
        <w:tab w:val="left" w:pos="2520"/>
        <w:tab w:val="left" w:pos="2880"/>
      </w:tabs>
      <w:ind w:left="720" w:hanging="720"/>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72"/>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BodyText2">
    <w:name w:val="Body Text 2"/>
    <w:basedOn w:val="Normal"/>
    <w:link w:val="BodyText2Char"/>
    <w:rsid w:val="00892B78"/>
    <w:pPr>
      <w:spacing w:after="120" w:line="480" w:lineRule="auto"/>
    </w:pPr>
  </w:style>
  <w:style w:type="character" w:customStyle="1" w:styleId="BodyText2Char">
    <w:name w:val="Body Text 2 Char"/>
    <w:basedOn w:val="DefaultParagraphFont"/>
    <w:link w:val="BodyText2"/>
    <w:rsid w:val="00892B78"/>
    <w:rPr>
      <w:rFonts w:ascii="Arial" w:hAnsi="Arial"/>
      <w:szCs w:val="24"/>
    </w:rPr>
  </w:style>
  <w:style w:type="paragraph" w:styleId="Revision">
    <w:name w:val="Revision"/>
    <w:hidden/>
    <w:uiPriority w:val="99"/>
    <w:semiHidden/>
    <w:rsid w:val="008F5AE2"/>
    <w:rPr>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GqReTt2lIj8wgMsM41TcFdccWw==">AMUW2mUm5JZWgXPibURknwxdekWxqAxJWGgCYjzlZGSTgs1VJ+Hj3isQiV85Gs6nmjrH/U/as+cYIlduvoNBlh3mBSkzFbazJqLZp3DBU2KY3/J69nCuoE8+16MS8SxgVwHUh3on6pU1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939</Words>
  <Characters>5358</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vt:lpstr>
      <vt:lpstr>        </vt:lpstr>
      <vt:lpstr>        BASIC FUNCTION: </vt:lpstr>
      <vt:lpstr>        DISTINGUISHING CHARACTERISTICS</vt:lpstr>
      <vt:lpstr>        ESSENTIAL DUTIES &amp; RESPONSIBILITIES: </vt:lpstr>
      <vt:lpstr>        OTHER DUTIES: </vt:lpstr>
      <vt:lpstr>        KNOWLEDGE AND ABILITIES:</vt:lpstr>
      <vt:lpstr>        KNOWLEDGE OF: </vt:lpstr>
      <vt:lpstr>        ABILITY TO: </vt:lpstr>
      <vt:lpstr>        EDUCATION AND EXPERIENCE: </vt:lpstr>
      <vt:lpstr>        LICENSES AND OTHER REQUIREMENTS: </vt:lpstr>
    </vt:vector>
  </TitlesOfParts>
  <Company>MiraCosta College</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dc:creator>
  <cp:lastModifiedBy>Angela Johnson</cp:lastModifiedBy>
  <cp:revision>6</cp:revision>
  <dcterms:created xsi:type="dcterms:W3CDTF">2021-05-05T23:49:00Z</dcterms:created>
  <dcterms:modified xsi:type="dcterms:W3CDTF">2021-05-25T17:37:00Z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43eb0577-ab9a-4c2e-be59-3d1952ebc11a</vt:lpwstr>
  </property>
</Properties>
</file>