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C" w:rsidRDefault="00EC27FF" w:rsidP="00F078B1">
      <w:pPr>
        <w:tabs>
          <w:tab w:val="left" w:pos="360"/>
          <w:tab w:val="center" w:pos="4680"/>
        </w:tabs>
        <w:suppressAutoHyphens/>
        <w:jc w:val="center"/>
        <w:rPr>
          <w:rFonts w:cs="Arial"/>
          <w:b/>
          <w:bCs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CA96B9" wp14:editId="6B0AEE40">
            <wp:simplePos x="0" y="0"/>
            <wp:positionH relativeFrom="column">
              <wp:posOffset>-85725</wp:posOffset>
            </wp:positionH>
            <wp:positionV relativeFrom="paragraph">
              <wp:posOffset>-46990</wp:posOffset>
            </wp:positionV>
            <wp:extent cx="1285875" cy="762000"/>
            <wp:effectExtent l="0" t="0" r="9525" b="0"/>
            <wp:wrapNone/>
            <wp:docPr id="13" name="Picture 6" descr="C:\Users\Roz\Documents\RSG\MiraCosta\MC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z\Documents\RSG\MiraCosta\MCC Logo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CC" w:rsidRDefault="00631FCC" w:rsidP="00F078B1">
      <w:pPr>
        <w:tabs>
          <w:tab w:val="left" w:pos="360"/>
          <w:tab w:val="center" w:pos="4680"/>
        </w:tabs>
        <w:suppressAutoHyphens/>
        <w:jc w:val="center"/>
        <w:rPr>
          <w:rFonts w:cs="Arial"/>
          <w:b/>
          <w:bCs/>
          <w:spacing w:val="-4"/>
          <w:sz w:val="32"/>
          <w:szCs w:val="32"/>
        </w:rPr>
      </w:pPr>
    </w:p>
    <w:p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</w:pPr>
    </w:p>
    <w:p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  <w:sectPr w:rsidR="00631FCC">
          <w:headerReference w:type="default" r:id="rId13"/>
          <w:footerReference w:type="default" r:id="rId14"/>
          <w:footerReference w:type="first" r:id="rId15"/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</w:sect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03"/>
        <w:gridCol w:w="1071"/>
        <w:gridCol w:w="2319"/>
      </w:tblGrid>
      <w:tr w:rsidR="00D26039" w:rsidRPr="00F078B1" w:rsidTr="00284A24">
        <w:tc>
          <w:tcPr>
            <w:tcW w:w="9558" w:type="dxa"/>
            <w:gridSpan w:val="4"/>
            <w:tcMar>
              <w:top w:w="86" w:type="dxa"/>
              <w:left w:w="115" w:type="dxa"/>
              <w:bottom w:w="216" w:type="dxa"/>
              <w:right w:w="115" w:type="dxa"/>
            </w:tcMar>
          </w:tcPr>
          <w:p w:rsidR="00D26039" w:rsidRPr="00F078B1" w:rsidRDefault="00D26039" w:rsidP="00AF4902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8"/>
              </w:rPr>
            </w:pPr>
            <w:r w:rsidRPr="00F078B1">
              <w:rPr>
                <w:rFonts w:cs="Arial"/>
                <w:b/>
                <w:spacing w:val="-3"/>
                <w:szCs w:val="28"/>
              </w:rPr>
              <w:t>R</w:t>
            </w:r>
            <w:r>
              <w:rPr>
                <w:rFonts w:cs="Arial"/>
                <w:b/>
                <w:spacing w:val="-3"/>
                <w:szCs w:val="28"/>
              </w:rPr>
              <w:t>I</w:t>
            </w:r>
            <w:r w:rsidRPr="00F078B1">
              <w:rPr>
                <w:rFonts w:cs="Arial"/>
                <w:b/>
                <w:spacing w:val="-3"/>
                <w:szCs w:val="28"/>
              </w:rPr>
              <w:t xml:space="preserve">SK </w:t>
            </w:r>
            <w:r w:rsidR="00AF4902">
              <w:rPr>
                <w:rFonts w:cs="Arial"/>
                <w:b/>
                <w:spacing w:val="-3"/>
                <w:szCs w:val="28"/>
              </w:rPr>
              <w:t xml:space="preserve">AND SAFETY </w:t>
            </w:r>
            <w:r w:rsidRPr="00F078B1">
              <w:rPr>
                <w:rFonts w:cs="Arial"/>
                <w:b/>
                <w:spacing w:val="-3"/>
                <w:szCs w:val="28"/>
              </w:rPr>
              <w:t>MANAGE</w:t>
            </w:r>
            <w:r w:rsidR="00AF4902">
              <w:rPr>
                <w:rFonts w:cs="Arial"/>
                <w:b/>
                <w:spacing w:val="-3"/>
                <w:szCs w:val="28"/>
              </w:rPr>
              <w:t>R</w:t>
            </w:r>
          </w:p>
        </w:tc>
      </w:tr>
      <w:tr w:rsidR="00284A24" w:rsidRPr="00F078B1" w:rsidTr="00284A24">
        <w:tc>
          <w:tcPr>
            <w:tcW w:w="1260" w:type="dxa"/>
            <w:tcMar>
              <w:top w:w="86" w:type="dxa"/>
              <w:left w:w="115" w:type="dxa"/>
              <w:bottom w:w="86" w:type="dxa"/>
              <w:right w:w="0" w:type="dxa"/>
            </w:tcMar>
          </w:tcPr>
          <w:p w:rsidR="00284A24" w:rsidRPr="00F078B1" w:rsidRDefault="00284A24" w:rsidP="00284A24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Reports</w:t>
            </w:r>
            <w:r>
              <w:rPr>
                <w:rFonts w:cs="Arial"/>
                <w:b/>
                <w:spacing w:val="-3"/>
                <w:sz w:val="20"/>
                <w:szCs w:val="28"/>
              </w:rPr>
              <w:t xml:space="preserve"> </w:t>
            </w:r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 xml:space="preserve">to: </w:t>
            </w:r>
          </w:p>
        </w:tc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F078B1" w:rsidRDefault="00284A24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  <w:r w:rsidRPr="00F078B1">
              <w:rPr>
                <w:rFonts w:cs="Arial"/>
                <w:spacing w:val="-3"/>
                <w:sz w:val="20"/>
                <w:szCs w:val="28"/>
              </w:rPr>
              <w:t>V</w:t>
            </w:r>
            <w:r>
              <w:rPr>
                <w:rFonts w:cs="Arial"/>
                <w:spacing w:val="-3"/>
                <w:sz w:val="20"/>
                <w:szCs w:val="28"/>
              </w:rPr>
              <w:t xml:space="preserve">ice </w:t>
            </w:r>
            <w:r w:rsidRPr="00F078B1">
              <w:rPr>
                <w:rFonts w:cs="Arial"/>
                <w:spacing w:val="-3"/>
                <w:sz w:val="20"/>
                <w:szCs w:val="28"/>
              </w:rPr>
              <w:t>P</w:t>
            </w:r>
            <w:r>
              <w:rPr>
                <w:rFonts w:cs="Arial"/>
                <w:spacing w:val="-3"/>
                <w:sz w:val="20"/>
                <w:szCs w:val="28"/>
              </w:rPr>
              <w:t>resident,</w:t>
            </w:r>
            <w:r w:rsidRPr="00F078B1">
              <w:rPr>
                <w:rFonts w:cs="Arial"/>
                <w:spacing w:val="-3"/>
                <w:sz w:val="20"/>
                <w:szCs w:val="28"/>
              </w:rPr>
              <w:t xml:space="preserve"> </w:t>
            </w:r>
            <w:r w:rsidR="00D52893">
              <w:rPr>
                <w:rFonts w:cs="Arial"/>
                <w:spacing w:val="-3"/>
                <w:sz w:val="20"/>
                <w:szCs w:val="28"/>
              </w:rPr>
              <w:t>Human Resources</w:t>
            </w:r>
          </w:p>
        </w:tc>
        <w:tc>
          <w:tcPr>
            <w:tcW w:w="1080" w:type="dxa"/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2358" w:type="dxa"/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</w:p>
        </w:tc>
      </w:tr>
      <w:tr w:rsidR="00284A24" w:rsidRPr="00F078B1" w:rsidTr="00284A24">
        <w:tc>
          <w:tcPr>
            <w:tcW w:w="12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proofErr w:type="spellStart"/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Dept</w:t>
            </w:r>
            <w:proofErr w:type="spellEnd"/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:</w:t>
            </w:r>
          </w:p>
        </w:tc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801915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  <w:r>
              <w:rPr>
                <w:rFonts w:cs="Arial"/>
                <w:spacing w:val="-3"/>
                <w:sz w:val="20"/>
                <w:szCs w:val="28"/>
              </w:rPr>
              <w:t>Risk Management</w:t>
            </w:r>
          </w:p>
        </w:tc>
        <w:tc>
          <w:tcPr>
            <w:tcW w:w="1080" w:type="dxa"/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Range:</w:t>
            </w:r>
          </w:p>
        </w:tc>
        <w:tc>
          <w:tcPr>
            <w:tcW w:w="235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F078B1" w:rsidRDefault="007D0C82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  <w:r>
              <w:rPr>
                <w:rFonts w:cs="Arial"/>
                <w:spacing w:val="-3"/>
                <w:sz w:val="20"/>
                <w:szCs w:val="28"/>
              </w:rPr>
              <w:t>CM-9</w:t>
            </w:r>
          </w:p>
        </w:tc>
      </w:tr>
      <w:tr w:rsidR="00284A24" w:rsidRPr="00F078B1" w:rsidTr="00284A24">
        <w:tc>
          <w:tcPr>
            <w:tcW w:w="12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FLSA:</w:t>
            </w:r>
          </w:p>
        </w:tc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801915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  <w:r w:rsidRPr="00801915">
              <w:rPr>
                <w:rFonts w:cs="Arial"/>
                <w:spacing w:val="-3"/>
                <w:sz w:val="20"/>
                <w:szCs w:val="28"/>
              </w:rPr>
              <w:t>Exempt</w:t>
            </w:r>
          </w:p>
        </w:tc>
        <w:tc>
          <w:tcPr>
            <w:tcW w:w="1080" w:type="dxa"/>
          </w:tcPr>
          <w:p w:rsidR="00284A24" w:rsidRPr="00F078B1" w:rsidRDefault="00284A24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20"/>
                <w:szCs w:val="28"/>
              </w:rPr>
            </w:pPr>
            <w:r w:rsidRPr="00F078B1">
              <w:rPr>
                <w:rFonts w:cs="Arial"/>
                <w:b/>
                <w:spacing w:val="-3"/>
                <w:sz w:val="20"/>
                <w:szCs w:val="28"/>
              </w:rPr>
              <w:t>EEO:</w:t>
            </w:r>
          </w:p>
        </w:tc>
        <w:tc>
          <w:tcPr>
            <w:tcW w:w="235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84A24" w:rsidRPr="00F078B1" w:rsidRDefault="00951AB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20"/>
                <w:szCs w:val="28"/>
              </w:rPr>
            </w:pPr>
            <w:r>
              <w:rPr>
                <w:rFonts w:cs="Arial"/>
                <w:spacing w:val="-3"/>
                <w:sz w:val="20"/>
                <w:szCs w:val="28"/>
              </w:rPr>
              <w:t>Executive, Administrative, and Managerial</w:t>
            </w:r>
          </w:p>
        </w:tc>
      </w:tr>
    </w:tbl>
    <w:p w:rsidR="0081689D" w:rsidRPr="00290307" w:rsidRDefault="0081689D" w:rsidP="00432482">
      <w:pPr>
        <w:tabs>
          <w:tab w:val="left" w:pos="-1440"/>
          <w:tab w:val="left" w:pos="-720"/>
          <w:tab w:val="left" w:pos="720"/>
          <w:tab w:val="left" w:pos="1152"/>
        </w:tabs>
        <w:spacing w:after="80"/>
        <w:jc w:val="both"/>
        <w:rPr>
          <w:rFonts w:cs="Arial"/>
          <w:szCs w:val="22"/>
        </w:rPr>
      </w:pPr>
      <w:r w:rsidRPr="00290307">
        <w:rPr>
          <w:rFonts w:cs="Arial"/>
          <w:b/>
          <w:bCs/>
          <w:szCs w:val="22"/>
        </w:rPr>
        <w:t>BASIC FUNCTION:</w:t>
      </w:r>
    </w:p>
    <w:p w:rsidR="00D52893" w:rsidRPr="00576D39" w:rsidRDefault="0081689D" w:rsidP="00F078B1">
      <w:pPr>
        <w:tabs>
          <w:tab w:val="left" w:pos="-1440"/>
          <w:tab w:val="left" w:pos="-720"/>
          <w:tab w:val="left" w:pos="360"/>
          <w:tab w:val="left" w:pos="1152"/>
        </w:tabs>
        <w:rPr>
          <w:rFonts w:cs="Arial"/>
          <w:color w:val="000000"/>
          <w:szCs w:val="22"/>
        </w:rPr>
      </w:pPr>
      <w:r w:rsidRPr="00D52893">
        <w:rPr>
          <w:rFonts w:cs="Arial"/>
          <w:szCs w:val="22"/>
        </w:rPr>
        <w:t xml:space="preserve">Under </w:t>
      </w:r>
      <w:r w:rsidR="003071D4" w:rsidRPr="00D52893">
        <w:rPr>
          <w:rFonts w:cs="Arial"/>
          <w:szCs w:val="22"/>
        </w:rPr>
        <w:t>general</w:t>
      </w:r>
      <w:r w:rsidRPr="00D52893">
        <w:rPr>
          <w:rFonts w:cs="Arial"/>
          <w:szCs w:val="22"/>
        </w:rPr>
        <w:t xml:space="preserve"> direction</w:t>
      </w:r>
      <w:r w:rsidR="003071D4" w:rsidRPr="00D52893">
        <w:rPr>
          <w:rFonts w:cs="Arial"/>
          <w:szCs w:val="22"/>
        </w:rPr>
        <w:t>,</w:t>
      </w:r>
      <w:r w:rsidR="0079620A" w:rsidRPr="00D52893">
        <w:rPr>
          <w:rFonts w:cs="Arial"/>
          <w:color w:val="000000"/>
          <w:szCs w:val="22"/>
        </w:rPr>
        <w:t xml:space="preserve"> </w:t>
      </w:r>
      <w:r w:rsidR="00D52893" w:rsidRPr="00576D39">
        <w:rPr>
          <w:rFonts w:cs="Arial"/>
          <w:color w:val="000000"/>
          <w:szCs w:val="22"/>
        </w:rPr>
        <w:t xml:space="preserve">oversee the college’s comprehensive risk management and safety programs, implement </w:t>
      </w:r>
      <w:r w:rsidR="008E65BC">
        <w:rPr>
          <w:rFonts w:cs="Arial"/>
          <w:color w:val="000000"/>
          <w:szCs w:val="22"/>
        </w:rPr>
        <w:t xml:space="preserve">equitable </w:t>
      </w:r>
      <w:r w:rsidR="00D52893" w:rsidRPr="00576D39">
        <w:rPr>
          <w:rFonts w:cs="Arial"/>
          <w:color w:val="000000"/>
          <w:szCs w:val="22"/>
        </w:rPr>
        <w:t>policies and procedures, assess and identify risks that could impede the reputation, safety, security, or financial success of the college; and ensure a safe and healthy work environment.</w:t>
      </w:r>
    </w:p>
    <w:p w:rsidR="0081689D" w:rsidRPr="00290307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</w:p>
    <w:p w:rsidR="0081689D" w:rsidRPr="00D70559" w:rsidRDefault="00631FCC" w:rsidP="00432482">
      <w:pPr>
        <w:tabs>
          <w:tab w:val="left" w:pos="-1440"/>
          <w:tab w:val="left" w:pos="-720"/>
          <w:tab w:val="left" w:pos="720"/>
          <w:tab w:val="left" w:pos="1152"/>
        </w:tabs>
        <w:spacing w:after="80"/>
        <w:rPr>
          <w:rFonts w:cs="Arial"/>
          <w:b/>
          <w:bCs/>
          <w:szCs w:val="22"/>
        </w:rPr>
      </w:pPr>
      <w:r w:rsidRPr="00D70559">
        <w:rPr>
          <w:rFonts w:cs="Arial"/>
          <w:b/>
          <w:bCs/>
          <w:szCs w:val="22"/>
        </w:rPr>
        <w:t xml:space="preserve">ESSENTIAL </w:t>
      </w:r>
      <w:r w:rsidR="0081689D" w:rsidRPr="00D70559">
        <w:rPr>
          <w:rFonts w:cs="Arial"/>
          <w:b/>
          <w:bCs/>
          <w:szCs w:val="22"/>
        </w:rPr>
        <w:t>DUTIES</w:t>
      </w:r>
      <w:r w:rsidR="00801915" w:rsidRPr="00D70559">
        <w:rPr>
          <w:rFonts w:cs="Arial"/>
          <w:b/>
          <w:bCs/>
          <w:szCs w:val="22"/>
        </w:rPr>
        <w:t xml:space="preserve"> &amp; RESPONSIBILITIES</w:t>
      </w:r>
      <w:r w:rsidR="0081689D" w:rsidRPr="00D70559">
        <w:rPr>
          <w:rFonts w:cs="Arial"/>
          <w:b/>
          <w:bCs/>
          <w:szCs w:val="22"/>
        </w:rPr>
        <w:t>:</w:t>
      </w:r>
    </w:p>
    <w:p w:rsidR="00C03950" w:rsidRPr="00D70559" w:rsidRDefault="00C03950" w:rsidP="00C03950">
      <w:pPr>
        <w:tabs>
          <w:tab w:val="left" w:pos="-1440"/>
          <w:tab w:val="left" w:pos="-720"/>
          <w:tab w:val="left" w:pos="720"/>
          <w:tab w:val="left" w:pos="1152"/>
        </w:tabs>
        <w:spacing w:after="120"/>
        <w:rPr>
          <w:rFonts w:cs="Arial"/>
          <w:i/>
          <w:sz w:val="20"/>
          <w:szCs w:val="22"/>
        </w:rPr>
      </w:pPr>
      <w:r w:rsidRPr="00D70559">
        <w:rPr>
          <w:rFonts w:cs="Arial"/>
          <w:i/>
          <w:sz w:val="20"/>
          <w:szCs w:val="22"/>
        </w:rPr>
        <w:t>Class specifications are intended to present a descriptive list of the range of duties performed by employees in the class. Specifications are not intended to reflect all duties performed by individual positions.</w:t>
      </w:r>
    </w:p>
    <w:p w:rsidR="00AF4902" w:rsidRPr="00576D39" w:rsidRDefault="00AF4902" w:rsidP="00576D39">
      <w:pPr>
        <w:autoSpaceDE/>
        <w:autoSpaceDN/>
        <w:spacing w:line="240" w:lineRule="auto"/>
        <w:contextualSpacing/>
        <w:rPr>
          <w:rFonts w:cs="Arial"/>
          <w:b/>
          <w:color w:val="000000"/>
          <w:szCs w:val="22"/>
        </w:rPr>
      </w:pPr>
      <w:r w:rsidRPr="00576D39">
        <w:rPr>
          <w:rFonts w:cs="Arial"/>
          <w:b/>
          <w:color w:val="000000"/>
          <w:szCs w:val="22"/>
        </w:rPr>
        <w:t>Risk Management</w:t>
      </w:r>
    </w:p>
    <w:p w:rsidR="00AF4902" w:rsidRPr="00A308F7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Conducts risk assessments, collect</w:t>
      </w:r>
      <w:r w:rsidR="00117D67">
        <w:rPr>
          <w:rFonts w:cs="Arial"/>
          <w:color w:val="000000"/>
          <w:szCs w:val="22"/>
        </w:rPr>
        <w:t xml:space="preserve">s </w:t>
      </w:r>
      <w:r w:rsidRPr="00576D39">
        <w:rPr>
          <w:rFonts w:cs="Arial"/>
          <w:color w:val="000000"/>
          <w:szCs w:val="22"/>
        </w:rPr>
        <w:t>and analy</w:t>
      </w:r>
      <w:r w:rsidR="00117D67">
        <w:rPr>
          <w:rFonts w:cs="Arial"/>
          <w:color w:val="000000"/>
          <w:szCs w:val="22"/>
        </w:rPr>
        <w:t>zes</w:t>
      </w:r>
      <w:r w:rsidRPr="00576D39">
        <w:rPr>
          <w:rFonts w:cs="Arial"/>
          <w:color w:val="000000"/>
          <w:szCs w:val="22"/>
        </w:rPr>
        <w:t xml:space="preserve"> documentation, statistics, reports, and market trends</w:t>
      </w:r>
      <w:r w:rsidR="00982E86" w:rsidRPr="00A308F7">
        <w:rPr>
          <w:rFonts w:cs="Arial"/>
          <w:szCs w:val="22"/>
        </w:rPr>
        <w:t>, e</w:t>
      </w:r>
      <w:r w:rsidR="00982E86" w:rsidRPr="00576D39">
        <w:rPr>
          <w:rFonts w:cs="Arial"/>
          <w:szCs w:val="22"/>
        </w:rPr>
        <w:t>stablishes and maintains operation records and reports</w:t>
      </w:r>
      <w:r w:rsidR="00117D67">
        <w:rPr>
          <w:rFonts w:cs="Arial"/>
          <w:szCs w:val="22"/>
        </w:rPr>
        <w:t>.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Establishes </w:t>
      </w:r>
      <w:r w:rsidR="008E65BC">
        <w:rPr>
          <w:rFonts w:cs="Arial"/>
          <w:color w:val="000000"/>
          <w:szCs w:val="22"/>
        </w:rPr>
        <w:t xml:space="preserve">equitable </w:t>
      </w:r>
      <w:r w:rsidRPr="00576D39">
        <w:rPr>
          <w:rFonts w:cs="Arial"/>
          <w:color w:val="000000"/>
          <w:szCs w:val="22"/>
        </w:rPr>
        <w:t>policies and procedures to identify and address risks.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Reviews and assesses risk management policies and protocols; makes recommendations and implements modifications and improvements.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Recommends and implements risk management solutions such as insurance, safety and security policies, business continuity plans, or recovery measures.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Reviews and analyzes metrics and data such as cash flow, inventory, breakage, and employee activity that could uncover fraudulent behavior.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contextualSpacing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Drafts and presents risk reports and proposals to executive leadership and senior staff.</w:t>
      </w:r>
      <w:r w:rsidRPr="00D70559">
        <w:rPr>
          <w:rFonts w:cs="Arial"/>
          <w:color w:val="000000"/>
          <w:szCs w:val="22"/>
        </w:rPr>
        <w:t xml:space="preserve"> </w:t>
      </w:r>
    </w:p>
    <w:p w:rsidR="00D70559" w:rsidRPr="00D70559" w:rsidRDefault="00D70559" w:rsidP="00576D39">
      <w:pPr>
        <w:pStyle w:val="ListParagraph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360"/>
        </w:tabs>
        <w:spacing w:line="240" w:lineRule="auto"/>
        <w:ind w:left="360"/>
        <w:rPr>
          <w:rFonts w:cs="Arial"/>
          <w:szCs w:val="22"/>
        </w:rPr>
      </w:pPr>
      <w:r w:rsidRPr="00D70559">
        <w:rPr>
          <w:rFonts w:cs="Arial"/>
          <w:szCs w:val="22"/>
        </w:rPr>
        <w:t>Act as the district’s representative at hearings and conferences with limited authority to propose and/or accept settlement offers</w:t>
      </w:r>
      <w:r w:rsidRPr="00D70559">
        <w:rPr>
          <w:rFonts w:cs="Arial"/>
          <w:color w:val="000000"/>
          <w:szCs w:val="22"/>
        </w:rPr>
        <w:t xml:space="preserve"> and attend court proceedings related to liability and property issues. </w:t>
      </w:r>
    </w:p>
    <w:p w:rsidR="00830889" w:rsidRDefault="00830889" w:rsidP="00A308F7">
      <w:pPr>
        <w:autoSpaceDE/>
        <w:autoSpaceDN/>
        <w:spacing w:line="240" w:lineRule="auto"/>
        <w:ind w:left="360"/>
        <w:rPr>
          <w:rFonts w:cs="Arial"/>
          <w:b/>
          <w:color w:val="000000"/>
          <w:szCs w:val="22"/>
        </w:rPr>
      </w:pPr>
    </w:p>
    <w:p w:rsidR="00AF4902" w:rsidRPr="00576D39" w:rsidRDefault="00AF4902" w:rsidP="00A308F7">
      <w:pPr>
        <w:autoSpaceDE/>
        <w:autoSpaceDN/>
        <w:spacing w:line="240" w:lineRule="auto"/>
        <w:rPr>
          <w:rFonts w:cs="Arial"/>
          <w:b/>
          <w:color w:val="000000"/>
          <w:szCs w:val="22"/>
        </w:rPr>
      </w:pPr>
      <w:r w:rsidRPr="00576D39">
        <w:rPr>
          <w:rFonts w:cs="Arial"/>
          <w:b/>
          <w:color w:val="000000"/>
          <w:szCs w:val="22"/>
        </w:rPr>
        <w:t>Safety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Develop</w:t>
      </w:r>
      <w:r w:rsidR="00830889">
        <w:rPr>
          <w:rFonts w:cs="Arial"/>
          <w:color w:val="000000"/>
          <w:szCs w:val="22"/>
        </w:rPr>
        <w:t xml:space="preserve">s, </w:t>
      </w:r>
      <w:r w:rsidRPr="00576D39">
        <w:rPr>
          <w:rFonts w:cs="Arial"/>
          <w:color w:val="000000"/>
          <w:szCs w:val="22"/>
        </w:rPr>
        <w:t>implements</w:t>
      </w:r>
      <w:r w:rsidR="00830889">
        <w:rPr>
          <w:rFonts w:cs="Arial"/>
          <w:color w:val="000000"/>
          <w:szCs w:val="22"/>
        </w:rPr>
        <w:t>, and m</w:t>
      </w:r>
      <w:r w:rsidR="00830889" w:rsidRPr="00880BA5">
        <w:rPr>
          <w:rFonts w:cs="Arial"/>
          <w:color w:val="000000"/>
          <w:szCs w:val="22"/>
        </w:rPr>
        <w:t xml:space="preserve">onitors compliance with </w:t>
      </w:r>
      <w:r w:rsidRPr="00576D39">
        <w:rPr>
          <w:rFonts w:cs="Arial"/>
          <w:color w:val="000000"/>
          <w:szCs w:val="22"/>
        </w:rPr>
        <w:t xml:space="preserve">health and safety </w:t>
      </w:r>
      <w:r w:rsidR="00830889">
        <w:rPr>
          <w:rFonts w:cs="Arial"/>
          <w:color w:val="000000"/>
          <w:szCs w:val="22"/>
        </w:rPr>
        <w:t xml:space="preserve">programs, </w:t>
      </w:r>
      <w:r w:rsidR="008E65BC">
        <w:rPr>
          <w:rFonts w:cs="Arial"/>
          <w:color w:val="000000"/>
          <w:szCs w:val="22"/>
        </w:rPr>
        <w:t xml:space="preserve">equitable </w:t>
      </w:r>
      <w:r w:rsidRPr="00D70559">
        <w:rPr>
          <w:rFonts w:cs="Arial"/>
          <w:color w:val="000000"/>
          <w:szCs w:val="22"/>
        </w:rPr>
        <w:t xml:space="preserve">policies and </w:t>
      </w:r>
      <w:r w:rsidRPr="00576D39">
        <w:rPr>
          <w:rFonts w:cs="Arial"/>
          <w:color w:val="000000"/>
          <w:szCs w:val="22"/>
        </w:rPr>
        <w:t>procedures.</w:t>
      </w:r>
      <w:r w:rsidRPr="00D70559">
        <w:rPr>
          <w:rFonts w:cs="Arial"/>
          <w:color w:val="000000"/>
          <w:szCs w:val="22"/>
        </w:rPr>
        <w:t xml:space="preserve"> </w:t>
      </w:r>
    </w:p>
    <w:p w:rsidR="002E49E7" w:rsidRPr="00D70559" w:rsidRDefault="002E49E7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Ensures safety </w:t>
      </w:r>
      <w:r w:rsidRPr="00D70559">
        <w:rPr>
          <w:rFonts w:cs="Arial"/>
          <w:color w:val="000000"/>
          <w:szCs w:val="22"/>
        </w:rPr>
        <w:t xml:space="preserve">programs </w:t>
      </w:r>
      <w:r w:rsidRPr="00576D39">
        <w:rPr>
          <w:rFonts w:cs="Arial"/>
          <w:color w:val="000000"/>
          <w:szCs w:val="22"/>
        </w:rPr>
        <w:t xml:space="preserve">are maintained and </w:t>
      </w:r>
      <w:r w:rsidRPr="00D70559">
        <w:rPr>
          <w:rFonts w:cs="Arial"/>
          <w:color w:val="000000"/>
          <w:szCs w:val="22"/>
        </w:rPr>
        <w:t>responds to safety complaints</w:t>
      </w:r>
      <w:r w:rsidRPr="00576D39">
        <w:rPr>
          <w:rFonts w:cs="Arial"/>
          <w:color w:val="000000"/>
          <w:szCs w:val="22"/>
        </w:rPr>
        <w:t>.</w:t>
      </w:r>
      <w:r w:rsidRPr="00D70559">
        <w:rPr>
          <w:rFonts w:cs="Arial"/>
          <w:color w:val="000000"/>
          <w:szCs w:val="22"/>
        </w:rPr>
        <w:t xml:space="preserve"> </w:t>
      </w:r>
    </w:p>
    <w:p w:rsidR="00830889" w:rsidRDefault="00830889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Manage employee occupational injuries/illnesses</w:t>
      </w:r>
      <w:r w:rsidR="00117D67">
        <w:rPr>
          <w:rFonts w:cs="Arial"/>
          <w:color w:val="000000"/>
          <w:szCs w:val="22"/>
        </w:rPr>
        <w:t>.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Inspects the facility to identify safety, health, and environmental risks.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Drafts inspection reports to document inspection findings.</w:t>
      </w:r>
      <w:r w:rsidRPr="00D70559">
        <w:rPr>
          <w:rFonts w:cs="Arial"/>
          <w:color w:val="000000"/>
          <w:szCs w:val="22"/>
        </w:rPr>
        <w:t xml:space="preserve"> </w:t>
      </w:r>
    </w:p>
    <w:p w:rsidR="00AF4902" w:rsidRPr="00D70559" w:rsidRDefault="00AF4902" w:rsidP="00576D39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Prepares and schedules training to cover </w:t>
      </w:r>
      <w:r w:rsidR="001E2948">
        <w:rPr>
          <w:rFonts w:cs="Arial"/>
          <w:color w:val="000000"/>
          <w:szCs w:val="22"/>
        </w:rPr>
        <w:t xml:space="preserve">workplace safety </w:t>
      </w:r>
      <w:r w:rsidRPr="00576D39">
        <w:rPr>
          <w:rFonts w:cs="Arial"/>
          <w:color w:val="000000"/>
          <w:szCs w:val="22"/>
        </w:rPr>
        <w:t>and other relevant topics.</w:t>
      </w:r>
      <w:r w:rsidRPr="00D70559">
        <w:rPr>
          <w:rFonts w:cs="Arial"/>
          <w:color w:val="000000"/>
          <w:szCs w:val="22"/>
        </w:rPr>
        <w:t xml:space="preserve"> </w:t>
      </w:r>
    </w:p>
    <w:p w:rsidR="00117D67" w:rsidRDefault="00117D67" w:rsidP="00117D67">
      <w:pPr>
        <w:autoSpaceDE/>
        <w:autoSpaceDN/>
        <w:spacing w:line="240" w:lineRule="auto"/>
        <w:contextualSpacing/>
        <w:rPr>
          <w:rFonts w:cs="Arial"/>
          <w:b/>
          <w:color w:val="000000"/>
          <w:szCs w:val="22"/>
        </w:rPr>
      </w:pPr>
    </w:p>
    <w:p w:rsidR="00117D67" w:rsidRPr="001A1355" w:rsidRDefault="00117D67" w:rsidP="00117D67">
      <w:pPr>
        <w:autoSpaceDE/>
        <w:autoSpaceDN/>
        <w:spacing w:line="240" w:lineRule="auto"/>
        <w:contextualSpacing/>
        <w:rPr>
          <w:rFonts w:cs="Arial"/>
          <w:b/>
          <w:color w:val="000000"/>
          <w:szCs w:val="22"/>
        </w:rPr>
      </w:pPr>
      <w:r w:rsidRPr="001A1355">
        <w:rPr>
          <w:rFonts w:cs="Arial"/>
          <w:b/>
          <w:color w:val="000000"/>
          <w:szCs w:val="22"/>
        </w:rPr>
        <w:t>Management</w:t>
      </w:r>
    </w:p>
    <w:p w:rsidR="00117D67" w:rsidRPr="001E2948" w:rsidRDefault="00117D67" w:rsidP="00117D67">
      <w:pPr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spacing w:line="240" w:lineRule="auto"/>
        <w:ind w:hanging="72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t xml:space="preserve">Recruits, interviews, hires, and trains new staff in the department. </w:t>
      </w:r>
    </w:p>
    <w:p w:rsidR="00117D67" w:rsidRPr="001E2948" w:rsidRDefault="00117D67" w:rsidP="00117D67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t>Oversees the daily workflow of the department.</w:t>
      </w:r>
      <w:r w:rsidRPr="001E2948">
        <w:rPr>
          <w:rFonts w:cs="Arial"/>
          <w:color w:val="1976D2"/>
          <w:szCs w:val="22"/>
        </w:rPr>
        <w:t xml:space="preserve"> </w:t>
      </w:r>
    </w:p>
    <w:p w:rsidR="00117D67" w:rsidRPr="001E2948" w:rsidRDefault="00117D67" w:rsidP="00117D67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lastRenderedPageBreak/>
        <w:t xml:space="preserve">Provides constructive and timely performance evaluations. </w:t>
      </w:r>
    </w:p>
    <w:p w:rsidR="00117D67" w:rsidRPr="001E2948" w:rsidRDefault="00117D67" w:rsidP="00117D67">
      <w:pPr>
        <w:numPr>
          <w:ilvl w:val="0"/>
          <w:numId w:val="26"/>
        </w:numPr>
        <w:tabs>
          <w:tab w:val="clear" w:pos="720"/>
        </w:tabs>
        <w:autoSpaceDE/>
        <w:autoSpaceDN/>
        <w:spacing w:line="240" w:lineRule="auto"/>
        <w:ind w:left="36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t xml:space="preserve">Handles discipline </w:t>
      </w:r>
      <w:r>
        <w:rPr>
          <w:rFonts w:cs="Arial"/>
          <w:color w:val="000000"/>
          <w:szCs w:val="22"/>
        </w:rPr>
        <w:t>of employees</w:t>
      </w:r>
      <w:r w:rsidRPr="001A1355">
        <w:rPr>
          <w:rFonts w:cs="Arial"/>
          <w:color w:val="000000"/>
          <w:szCs w:val="22"/>
        </w:rPr>
        <w:t xml:space="preserve">. </w:t>
      </w:r>
    </w:p>
    <w:p w:rsidR="00117D67" w:rsidRPr="001A1355" w:rsidRDefault="00117D67" w:rsidP="00117D67">
      <w:pPr>
        <w:numPr>
          <w:ilvl w:val="0"/>
          <w:numId w:val="26"/>
        </w:numPr>
        <w:tabs>
          <w:tab w:val="clear" w:pos="720"/>
        </w:tabs>
        <w:autoSpaceDE/>
        <w:autoSpaceDN/>
        <w:ind w:left="360"/>
        <w:contextualSpacing/>
        <w:rPr>
          <w:rFonts w:cs="Arial"/>
          <w:szCs w:val="22"/>
        </w:rPr>
      </w:pPr>
      <w:r w:rsidRPr="001A1355">
        <w:rPr>
          <w:rFonts w:cs="Arial"/>
          <w:szCs w:val="22"/>
        </w:rPr>
        <w:t>Develops, approves, and monitors the operation’s budget and expenditures.</w:t>
      </w:r>
    </w:p>
    <w:p w:rsidR="00117D67" w:rsidRPr="001A1355" w:rsidRDefault="00117D67" w:rsidP="00117D67">
      <w:pPr>
        <w:pStyle w:val="ListParagraph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360"/>
        </w:tabs>
        <w:spacing w:line="240" w:lineRule="auto"/>
        <w:ind w:left="36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t xml:space="preserve">Collaborates with senior leadership to understand the </w:t>
      </w:r>
      <w:r w:rsidRPr="00A308F7">
        <w:rPr>
          <w:rFonts w:cs="Arial"/>
          <w:color w:val="000000"/>
          <w:szCs w:val="22"/>
        </w:rPr>
        <w:t>college’s</w:t>
      </w:r>
      <w:r w:rsidRPr="001A1355">
        <w:rPr>
          <w:rFonts w:cs="Arial"/>
          <w:color w:val="000000"/>
          <w:szCs w:val="22"/>
        </w:rPr>
        <w:t xml:space="preserve"> goals and strategy</w:t>
      </w:r>
      <w:r w:rsidRPr="00A308F7">
        <w:rPr>
          <w:rFonts w:cs="Arial"/>
          <w:color w:val="000000"/>
          <w:szCs w:val="22"/>
        </w:rPr>
        <w:t>,</w:t>
      </w:r>
      <w:r w:rsidRPr="001A1355">
        <w:rPr>
          <w:rFonts w:cs="Arial"/>
          <w:color w:val="000000"/>
          <w:szCs w:val="22"/>
        </w:rPr>
        <w:t xml:space="preserve"> </w:t>
      </w:r>
      <w:r w:rsidRPr="00A308F7">
        <w:rPr>
          <w:rFonts w:cs="Arial"/>
          <w:color w:val="000000"/>
          <w:szCs w:val="22"/>
        </w:rPr>
        <w:t>and communicates risks, risk mitigation, and safety issues</w:t>
      </w:r>
      <w:r w:rsidRPr="001A1355">
        <w:rPr>
          <w:rFonts w:cs="Arial"/>
          <w:color w:val="000000"/>
          <w:szCs w:val="22"/>
        </w:rPr>
        <w:t>.</w:t>
      </w:r>
    </w:p>
    <w:p w:rsidR="00117D67" w:rsidRPr="00A308F7" w:rsidRDefault="00117D67" w:rsidP="00117D67">
      <w:pPr>
        <w:pStyle w:val="ListParagraph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360"/>
        </w:tabs>
        <w:spacing w:line="240" w:lineRule="auto"/>
        <w:ind w:left="360"/>
        <w:rPr>
          <w:rFonts w:cs="Arial"/>
          <w:color w:val="000000"/>
          <w:szCs w:val="22"/>
        </w:rPr>
      </w:pPr>
      <w:r w:rsidRPr="001A1355">
        <w:rPr>
          <w:rFonts w:cs="Arial"/>
          <w:color w:val="000000"/>
          <w:szCs w:val="22"/>
        </w:rPr>
        <w:t>Provides guidance on risk and safety related topics</w:t>
      </w:r>
      <w:r>
        <w:rPr>
          <w:rFonts w:cs="Arial"/>
          <w:color w:val="000000"/>
          <w:szCs w:val="22"/>
        </w:rPr>
        <w:t>.</w:t>
      </w:r>
      <w:r w:rsidRPr="00A308F7">
        <w:rPr>
          <w:rFonts w:cs="Arial"/>
          <w:color w:val="000000"/>
          <w:szCs w:val="22"/>
        </w:rPr>
        <w:t xml:space="preserve"> </w:t>
      </w:r>
    </w:p>
    <w:p w:rsidR="00C03950" w:rsidRPr="00576D39" w:rsidRDefault="00C03950" w:rsidP="00801915">
      <w:pPr>
        <w:pStyle w:val="ListParagraph"/>
        <w:keepNext/>
        <w:keepLines/>
        <w:tabs>
          <w:tab w:val="left" w:pos="-1440"/>
          <w:tab w:val="left" w:pos="-720"/>
          <w:tab w:val="left" w:pos="360"/>
        </w:tabs>
        <w:ind w:left="0"/>
        <w:rPr>
          <w:rFonts w:cs="Arial"/>
          <w:b/>
          <w:szCs w:val="22"/>
        </w:rPr>
      </w:pPr>
    </w:p>
    <w:p w:rsidR="00801915" w:rsidRPr="00576D39" w:rsidRDefault="00801915" w:rsidP="00576D39">
      <w:pPr>
        <w:pStyle w:val="ListParagraph"/>
        <w:keepNext/>
        <w:keepLines/>
        <w:tabs>
          <w:tab w:val="left" w:pos="-1440"/>
          <w:tab w:val="left" w:pos="-720"/>
          <w:tab w:val="left" w:pos="360"/>
        </w:tabs>
        <w:ind w:left="0"/>
        <w:rPr>
          <w:rFonts w:cs="Arial"/>
          <w:b/>
          <w:szCs w:val="22"/>
        </w:rPr>
      </w:pPr>
      <w:r w:rsidRPr="00576D39">
        <w:rPr>
          <w:rFonts w:cs="Arial"/>
          <w:b/>
          <w:szCs w:val="22"/>
        </w:rPr>
        <w:t>O</w:t>
      </w:r>
      <w:r w:rsidR="00830889">
        <w:rPr>
          <w:rFonts w:cs="Arial"/>
          <w:b/>
          <w:szCs w:val="22"/>
        </w:rPr>
        <w:t>ther Duties</w:t>
      </w:r>
    </w:p>
    <w:p w:rsidR="007C4C2A" w:rsidRPr="00221230" w:rsidRDefault="007C4C2A" w:rsidP="00576D39">
      <w:pPr>
        <w:pStyle w:val="ListParagraph"/>
        <w:numPr>
          <w:ilvl w:val="0"/>
          <w:numId w:val="30"/>
        </w:numPr>
        <w:autoSpaceDE/>
        <w:autoSpaceDN/>
        <w:spacing w:after="160"/>
        <w:ind w:left="360" w:hanging="270"/>
        <w:rPr>
          <w:rFonts w:cs="Arial"/>
          <w:bCs/>
          <w:szCs w:val="22"/>
        </w:rPr>
      </w:pPr>
      <w:r w:rsidRPr="00221230">
        <w:rPr>
          <w:rFonts w:cs="Arial"/>
          <w:bCs/>
          <w:szCs w:val="22"/>
        </w:rPr>
        <w:t>Serves as the department’s representative on district committees, professional, industry and community groups, regulatory, and other agencies.</w:t>
      </w:r>
    </w:p>
    <w:p w:rsidR="0050555E" w:rsidRPr="00576D39" w:rsidRDefault="00646460" w:rsidP="00576D39">
      <w:pPr>
        <w:pStyle w:val="ListParagraph"/>
        <w:numPr>
          <w:ilvl w:val="0"/>
          <w:numId w:val="30"/>
        </w:numPr>
        <w:ind w:left="360" w:hanging="270"/>
      </w:pPr>
      <w:r w:rsidRPr="00576D39">
        <w:t xml:space="preserve">Perform </w:t>
      </w:r>
      <w:r w:rsidR="00CA6D59">
        <w:t xml:space="preserve">other </w:t>
      </w:r>
      <w:r w:rsidRPr="00576D39">
        <w:t>duties as assigned.</w:t>
      </w:r>
    </w:p>
    <w:p w:rsidR="0050555E" w:rsidRPr="00D70559" w:rsidRDefault="0050555E" w:rsidP="0050555E">
      <w:pPr>
        <w:tabs>
          <w:tab w:val="left" w:pos="-1440"/>
          <w:tab w:val="left" w:pos="-720"/>
          <w:tab w:val="left" w:pos="360"/>
        </w:tabs>
        <w:rPr>
          <w:rFonts w:cs="Arial"/>
          <w:szCs w:val="22"/>
        </w:rPr>
      </w:pPr>
    </w:p>
    <w:p w:rsidR="0081689D" w:rsidRPr="00D70559" w:rsidRDefault="007C4C2A" w:rsidP="00C03950">
      <w:pPr>
        <w:tabs>
          <w:tab w:val="left" w:pos="-1440"/>
          <w:tab w:val="left" w:pos="-720"/>
          <w:tab w:val="left" w:pos="720"/>
          <w:tab w:val="left" w:pos="1152"/>
        </w:tabs>
        <w:spacing w:after="80"/>
        <w:ind w:left="720" w:hanging="720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KNOWLEDGE</w:t>
      </w:r>
      <w:r w:rsidR="00221230">
        <w:rPr>
          <w:rFonts w:cs="Arial"/>
          <w:b/>
          <w:bCs/>
          <w:szCs w:val="22"/>
        </w:rPr>
        <w:t>, SKILLS</w:t>
      </w:r>
      <w:r w:rsidR="00024F93">
        <w:rPr>
          <w:rFonts w:cs="Arial"/>
          <w:b/>
          <w:bCs/>
          <w:szCs w:val="22"/>
        </w:rPr>
        <w:t xml:space="preserve"> </w:t>
      </w:r>
      <w:r w:rsidR="0081689D" w:rsidRPr="00D70559">
        <w:rPr>
          <w:rFonts w:cs="Arial"/>
          <w:b/>
          <w:bCs/>
          <w:szCs w:val="22"/>
        </w:rPr>
        <w:t>AND ABILITIES: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Thorough</w:t>
      </w:r>
      <w:r>
        <w:rPr>
          <w:rFonts w:cs="Arial"/>
          <w:color w:val="000000"/>
          <w:szCs w:val="22"/>
        </w:rPr>
        <w:t xml:space="preserve"> knowledge of regulations, policies, and best practices of </w:t>
      </w:r>
      <w:r w:rsidRPr="00576D39">
        <w:rPr>
          <w:rFonts w:cs="Arial"/>
          <w:color w:val="000000"/>
          <w:szCs w:val="22"/>
        </w:rPr>
        <w:t>risk management</w:t>
      </w:r>
      <w:r>
        <w:rPr>
          <w:rFonts w:cs="Arial"/>
          <w:color w:val="000000"/>
          <w:szCs w:val="22"/>
        </w:rPr>
        <w:t xml:space="preserve"> and safety</w:t>
      </w:r>
      <w:r w:rsidRPr="00576D39">
        <w:rPr>
          <w:rFonts w:cs="Arial"/>
          <w:color w:val="000000"/>
          <w:szCs w:val="22"/>
        </w:rPr>
        <w:t xml:space="preserve">. 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Excellent verbal and written communication skills. 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Excellent analytical and problem-solving skills. 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Excellent organizational skills and attention to detail.</w:t>
      </w:r>
      <w:r w:rsidRPr="00FF610B">
        <w:rPr>
          <w:rFonts w:cs="Arial"/>
          <w:color w:val="1976D2"/>
          <w:szCs w:val="22"/>
        </w:rPr>
        <w:t xml:space="preserve"> 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Strong supervisory and leadership skills. 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>Proficient in Microsoft Office Suite or similar software.</w:t>
      </w:r>
    </w:p>
    <w:p w:rsidR="00024F93" w:rsidRPr="00576D39" w:rsidRDefault="00024F93" w:rsidP="00576D39">
      <w:pPr>
        <w:pStyle w:val="ListParagraph"/>
        <w:numPr>
          <w:ilvl w:val="0"/>
          <w:numId w:val="36"/>
        </w:numPr>
        <w:autoSpaceDE/>
        <w:autoSpaceDN/>
        <w:spacing w:line="240" w:lineRule="auto"/>
        <w:rPr>
          <w:rFonts w:cs="Arial"/>
          <w:color w:val="000000"/>
          <w:szCs w:val="22"/>
        </w:rPr>
      </w:pPr>
      <w:r w:rsidRPr="00576D39">
        <w:rPr>
          <w:rFonts w:cs="Arial"/>
          <w:color w:val="000000"/>
          <w:szCs w:val="22"/>
        </w:rPr>
        <w:t xml:space="preserve">Excellent mathematical and critical thinking skills. </w:t>
      </w:r>
    </w:p>
    <w:p w:rsidR="0081689D" w:rsidRPr="00D70559" w:rsidRDefault="0081689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cs="Arial"/>
          <w:szCs w:val="22"/>
        </w:rPr>
      </w:pPr>
    </w:p>
    <w:p w:rsidR="0081689D" w:rsidRPr="00D70559" w:rsidRDefault="0081689D" w:rsidP="00C03950">
      <w:pPr>
        <w:tabs>
          <w:tab w:val="left" w:pos="-1440"/>
          <w:tab w:val="left" w:pos="-720"/>
          <w:tab w:val="left" w:pos="720"/>
          <w:tab w:val="left" w:pos="1152"/>
        </w:tabs>
        <w:spacing w:after="80"/>
        <w:jc w:val="both"/>
        <w:rPr>
          <w:rFonts w:cs="Arial"/>
          <w:szCs w:val="22"/>
        </w:rPr>
      </w:pPr>
      <w:r w:rsidRPr="00D70559">
        <w:rPr>
          <w:rFonts w:cs="Arial"/>
          <w:b/>
          <w:bCs/>
          <w:szCs w:val="22"/>
        </w:rPr>
        <w:t>EDUCATION AND EXPERIENCE:</w:t>
      </w:r>
    </w:p>
    <w:p w:rsidR="000962DA" w:rsidRPr="00104A03" w:rsidRDefault="00314F50" w:rsidP="00104A03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pacing w:val="-3"/>
          <w:szCs w:val="22"/>
        </w:rPr>
      </w:pPr>
      <w:r>
        <w:t xml:space="preserve">A bachelor’s degree from </w:t>
      </w:r>
      <w:r w:rsidRPr="0024196A">
        <w:t xml:space="preserve">an accredited </w:t>
      </w:r>
      <w:r>
        <w:t xml:space="preserve">four-year college or university </w:t>
      </w:r>
      <w:r w:rsidRPr="00891857">
        <w:rPr>
          <w:rFonts w:cs="Arial"/>
          <w:b/>
          <w:szCs w:val="22"/>
          <w:u w:val="single"/>
        </w:rPr>
        <w:t>and</w:t>
      </w:r>
      <w:r w:rsidRPr="00314F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three</w:t>
      </w:r>
      <w:r w:rsidRPr="00314F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(3) </w:t>
      </w:r>
      <w:r w:rsidRPr="00314F50">
        <w:rPr>
          <w:rFonts w:cs="Arial"/>
          <w:szCs w:val="22"/>
        </w:rPr>
        <w:t xml:space="preserve">years of experience in </w:t>
      </w:r>
      <w:r>
        <w:t xml:space="preserve">risk management, safety, human resources, </w:t>
      </w:r>
      <w:r w:rsidRPr="00576D39">
        <w:rPr>
          <w:color w:val="000000"/>
        </w:rPr>
        <w:t>or related field</w:t>
      </w:r>
      <w:r>
        <w:rPr>
          <w:color w:val="000000"/>
        </w:rPr>
        <w:t>;</w:t>
      </w:r>
      <w:r w:rsidR="000962DA">
        <w:rPr>
          <w:color w:val="000000"/>
        </w:rPr>
        <w:t xml:space="preserve"> or an equivalent combination of training and experience.</w:t>
      </w:r>
      <w:r>
        <w:rPr>
          <w:color w:val="000000"/>
        </w:rPr>
        <w:t xml:space="preserve"> </w:t>
      </w:r>
    </w:p>
    <w:p w:rsidR="008E65BC" w:rsidRDefault="008E65BC" w:rsidP="00891857">
      <w:pPr>
        <w:pStyle w:val="BodyText"/>
        <w:numPr>
          <w:ilvl w:val="0"/>
          <w:numId w:val="39"/>
        </w:numPr>
        <w:tabs>
          <w:tab w:val="clear" w:pos="-1440"/>
          <w:tab w:val="clear" w:pos="-720"/>
          <w:tab w:val="clear" w:pos="720"/>
          <w:tab w:val="clear" w:pos="1152"/>
        </w:tabs>
        <w:jc w:val="left"/>
        <w:rPr>
          <w:color w:val="000000"/>
        </w:rPr>
      </w:pPr>
      <w:r>
        <w:t>Demonstrated sensitivity to and understanding of the diverse academic, socioeconomic, cultural, disability, gender identify, sexual orientation, and ethnic backgrounds of community college students, faculty, and staff.</w:t>
      </w:r>
    </w:p>
    <w:p w:rsidR="0085475A" w:rsidRDefault="0085475A" w:rsidP="00FE07B9">
      <w:pPr>
        <w:pStyle w:val="BodyText"/>
        <w:tabs>
          <w:tab w:val="clear" w:pos="-1440"/>
          <w:tab w:val="clear" w:pos="-720"/>
          <w:tab w:val="clear" w:pos="720"/>
          <w:tab w:val="clear" w:pos="1152"/>
        </w:tabs>
        <w:jc w:val="left"/>
      </w:pPr>
    </w:p>
    <w:p w:rsidR="0085475A" w:rsidRPr="00891857" w:rsidRDefault="0085475A" w:rsidP="00576D39">
      <w:pPr>
        <w:pStyle w:val="BodyText"/>
        <w:tabs>
          <w:tab w:val="clear" w:pos="-1440"/>
          <w:tab w:val="clear" w:pos="-720"/>
          <w:tab w:val="clear" w:pos="720"/>
          <w:tab w:val="clear" w:pos="1152"/>
        </w:tabs>
        <w:jc w:val="left"/>
        <w:rPr>
          <w:b/>
        </w:rPr>
      </w:pPr>
      <w:r w:rsidRPr="00891857">
        <w:rPr>
          <w:b/>
        </w:rPr>
        <w:t>Preferred</w:t>
      </w:r>
    </w:p>
    <w:p w:rsidR="0085475A" w:rsidRDefault="0085475A" w:rsidP="00891857">
      <w:pPr>
        <w:pStyle w:val="BodyText"/>
        <w:numPr>
          <w:ilvl w:val="0"/>
          <w:numId w:val="38"/>
        </w:numPr>
        <w:tabs>
          <w:tab w:val="clear" w:pos="-1440"/>
          <w:tab w:val="clear" w:pos="-720"/>
          <w:tab w:val="clear" w:pos="720"/>
          <w:tab w:val="clear" w:pos="1152"/>
        </w:tabs>
        <w:jc w:val="left"/>
      </w:pPr>
      <w:r>
        <w:t xml:space="preserve">Graduation from </w:t>
      </w:r>
      <w:r w:rsidRPr="0024196A">
        <w:t xml:space="preserve">an accredited </w:t>
      </w:r>
      <w:r>
        <w:t>four-year college or university in Risk Management and Insurance (RMI)</w:t>
      </w:r>
      <w:r w:rsidR="007D4796">
        <w:t xml:space="preserve">, </w:t>
      </w:r>
      <w:r w:rsidR="00314F50">
        <w:t xml:space="preserve">Human Resources, </w:t>
      </w:r>
      <w:r w:rsidR="007D4796">
        <w:t xml:space="preserve">Business </w:t>
      </w:r>
      <w:r w:rsidR="00314F50">
        <w:t xml:space="preserve">or Public </w:t>
      </w:r>
      <w:r w:rsidR="007D4796">
        <w:t>Administration, or closely related field</w:t>
      </w:r>
      <w:r w:rsidR="00E25EDB">
        <w:t>.</w:t>
      </w:r>
    </w:p>
    <w:p w:rsidR="007D4796" w:rsidRDefault="00B90E06" w:rsidP="00891857">
      <w:pPr>
        <w:pStyle w:val="BodyText"/>
        <w:numPr>
          <w:ilvl w:val="0"/>
          <w:numId w:val="38"/>
        </w:numPr>
        <w:tabs>
          <w:tab w:val="clear" w:pos="-1440"/>
          <w:tab w:val="clear" w:pos="-720"/>
          <w:tab w:val="clear" w:pos="720"/>
          <w:tab w:val="clear" w:pos="1152"/>
        </w:tabs>
        <w:jc w:val="left"/>
        <w:rPr>
          <w:color w:val="000000"/>
        </w:rPr>
      </w:pPr>
      <w:r w:rsidRPr="00D70559">
        <w:rPr>
          <w:color w:val="000000"/>
        </w:rPr>
        <w:t>F</w:t>
      </w:r>
      <w:r w:rsidR="00D52893" w:rsidRPr="00576D39">
        <w:rPr>
          <w:color w:val="000000"/>
        </w:rPr>
        <w:t>ive</w:t>
      </w:r>
      <w:r w:rsidR="002E49E7" w:rsidRPr="00576D39">
        <w:rPr>
          <w:color w:val="000000"/>
        </w:rPr>
        <w:t xml:space="preserve"> </w:t>
      </w:r>
      <w:r w:rsidR="0085475A">
        <w:rPr>
          <w:color w:val="000000"/>
        </w:rPr>
        <w:t xml:space="preserve">(5) </w:t>
      </w:r>
      <w:r w:rsidR="002E49E7" w:rsidRPr="00576D39">
        <w:rPr>
          <w:color w:val="000000"/>
        </w:rPr>
        <w:t>year</w:t>
      </w:r>
      <w:r w:rsidR="00D52893" w:rsidRPr="00576D39">
        <w:rPr>
          <w:color w:val="000000"/>
        </w:rPr>
        <w:t>s</w:t>
      </w:r>
      <w:r w:rsidR="002E49E7" w:rsidRPr="00576D39">
        <w:rPr>
          <w:color w:val="000000"/>
        </w:rPr>
        <w:t xml:space="preserve"> of related experience.</w:t>
      </w:r>
    </w:p>
    <w:p w:rsidR="002E49E7" w:rsidRPr="00D70559" w:rsidRDefault="007D4796" w:rsidP="00891857">
      <w:pPr>
        <w:pStyle w:val="BodyText"/>
        <w:numPr>
          <w:ilvl w:val="0"/>
          <w:numId w:val="38"/>
        </w:numPr>
        <w:tabs>
          <w:tab w:val="clear" w:pos="-1440"/>
          <w:tab w:val="clear" w:pos="-720"/>
          <w:tab w:val="clear" w:pos="720"/>
          <w:tab w:val="clear" w:pos="1152"/>
        </w:tabs>
        <w:jc w:val="left"/>
        <w:rPr>
          <w:color w:val="000000"/>
        </w:rPr>
      </w:pPr>
      <w:r>
        <w:t>Risk Management (ARM) or Certified Safety Professional (CSP) upon hire.</w:t>
      </w:r>
    </w:p>
    <w:p w:rsidR="002E49E7" w:rsidRDefault="002E49E7" w:rsidP="00415F07">
      <w:pPr>
        <w:pStyle w:val="BodyText"/>
        <w:tabs>
          <w:tab w:val="clear" w:pos="-1440"/>
          <w:tab w:val="clear" w:pos="-720"/>
          <w:tab w:val="clear" w:pos="720"/>
          <w:tab w:val="clear" w:pos="1152"/>
        </w:tabs>
        <w:jc w:val="left"/>
      </w:pPr>
    </w:p>
    <w:p w:rsidR="0081689D" w:rsidRPr="00290307" w:rsidRDefault="0081689D" w:rsidP="00C03950">
      <w:pPr>
        <w:pStyle w:val="BodyText"/>
        <w:spacing w:after="80"/>
      </w:pPr>
      <w:r w:rsidRPr="00290307">
        <w:rPr>
          <w:b/>
          <w:bCs/>
        </w:rPr>
        <w:t>LICENSES AND OTHER REQUIREMENTS:</w:t>
      </w:r>
    </w:p>
    <w:p w:rsidR="00B202AC" w:rsidRDefault="00C03950" w:rsidP="00891857">
      <w:pPr>
        <w:pStyle w:val="ListParagraph"/>
        <w:numPr>
          <w:ilvl w:val="0"/>
          <w:numId w:val="37"/>
        </w:numPr>
      </w:pPr>
      <w:r>
        <w:t>A v</w:t>
      </w:r>
      <w:r w:rsidR="0081689D" w:rsidRPr="00290307">
        <w:t>alid California driver</w:t>
      </w:r>
      <w:r w:rsidR="0017552E">
        <w:t>’</w:t>
      </w:r>
      <w:r w:rsidR="0081689D" w:rsidRPr="00290307">
        <w:t>s license</w:t>
      </w:r>
      <w:r w:rsidR="00B202AC">
        <w:t xml:space="preserve"> and the ability to</w:t>
      </w:r>
      <w:r w:rsidR="00B202AC" w:rsidRPr="00B202AC">
        <w:t xml:space="preserve"> </w:t>
      </w:r>
      <w:r w:rsidR="00B202AC" w:rsidRPr="00014413">
        <w:t xml:space="preserve">maintain insurability under the </w:t>
      </w:r>
      <w:r w:rsidR="00B202AC">
        <w:t>d</w:t>
      </w:r>
      <w:r w:rsidR="00B202AC" w:rsidRPr="00014413">
        <w:t>istrict’s vehicle insurance program.</w:t>
      </w:r>
      <w:r w:rsidR="00B202AC">
        <w:t xml:space="preserve"> </w:t>
      </w:r>
    </w:p>
    <w:p w:rsidR="0067356E" w:rsidRDefault="0067356E" w:rsidP="00891857">
      <w:pPr>
        <w:pStyle w:val="ListParagraph"/>
        <w:numPr>
          <w:ilvl w:val="0"/>
          <w:numId w:val="37"/>
        </w:numPr>
      </w:pPr>
      <w:r>
        <w:t>Obtain Associate of Risk Management (ARM) or Certified Safety Professional (CSP) certification within two (2) years of hire.</w:t>
      </w:r>
    </w:p>
    <w:p w:rsidR="00B202AC" w:rsidRPr="00014413" w:rsidRDefault="00B202AC" w:rsidP="00B202AC"/>
    <w:p w:rsidR="0081689D" w:rsidRPr="00290307" w:rsidRDefault="0081689D" w:rsidP="00C03950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pacing w:after="80"/>
        <w:jc w:val="both"/>
        <w:rPr>
          <w:rFonts w:cs="Arial"/>
          <w:b/>
          <w:bCs/>
          <w:szCs w:val="22"/>
        </w:rPr>
      </w:pPr>
      <w:r w:rsidRPr="00290307">
        <w:rPr>
          <w:rFonts w:cs="Arial"/>
          <w:b/>
          <w:bCs/>
          <w:szCs w:val="22"/>
        </w:rPr>
        <w:t>WORK DIRECTION, LEAD AND SUPERVISORY RESPONSIBILITIES:</w:t>
      </w:r>
    </w:p>
    <w:p w:rsidR="00117D67" w:rsidRPr="00117D67" w:rsidRDefault="00117D67" w:rsidP="00117D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/>
        <w:autoSpaceDN/>
        <w:rPr>
          <w:rFonts w:cs="Arial"/>
          <w:color w:val="000000"/>
          <w:szCs w:val="22"/>
        </w:rPr>
      </w:pPr>
      <w:r w:rsidRPr="00117D67">
        <w:rPr>
          <w:rFonts w:cs="Arial"/>
          <w:color w:val="000000"/>
          <w:szCs w:val="22"/>
        </w:rPr>
        <w:t xml:space="preserve">Work direction to </w:t>
      </w:r>
      <w:r w:rsidR="00723271">
        <w:rPr>
          <w:rFonts w:cs="Arial"/>
          <w:color w:val="000000"/>
          <w:szCs w:val="22"/>
        </w:rPr>
        <w:t xml:space="preserve">support staff and </w:t>
      </w:r>
      <w:r w:rsidRPr="00117D67">
        <w:rPr>
          <w:rFonts w:cs="Arial"/>
          <w:color w:val="000000"/>
          <w:szCs w:val="22"/>
        </w:rPr>
        <w:t>student workers.</w:t>
      </w:r>
    </w:p>
    <w:p w:rsidR="0081689D" w:rsidRPr="00290307" w:rsidRDefault="0081689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cs="Arial"/>
          <w:szCs w:val="22"/>
        </w:rPr>
      </w:pPr>
    </w:p>
    <w:p w:rsidR="0081689D" w:rsidRPr="00290307" w:rsidRDefault="0081689D" w:rsidP="00C03950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pacing w:after="80"/>
        <w:jc w:val="both"/>
        <w:rPr>
          <w:rFonts w:cs="Arial"/>
          <w:szCs w:val="22"/>
        </w:rPr>
      </w:pPr>
      <w:r w:rsidRPr="00290307">
        <w:rPr>
          <w:rFonts w:cs="Arial"/>
          <w:b/>
          <w:bCs/>
          <w:szCs w:val="22"/>
        </w:rPr>
        <w:t>CONTACTS:</w:t>
      </w:r>
    </w:p>
    <w:p w:rsidR="0081689D" w:rsidRPr="00290307" w:rsidRDefault="00D24F53" w:rsidP="0017552E">
      <w:pPr>
        <w:keepNext/>
        <w:keepLines/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>
        <w:rPr>
          <w:rFonts w:cs="Arial"/>
          <w:szCs w:val="22"/>
        </w:rPr>
        <w:t>Administrators</w:t>
      </w:r>
      <w:r w:rsidR="0081689D" w:rsidRPr="00290307">
        <w:rPr>
          <w:rFonts w:cs="Arial"/>
          <w:szCs w:val="22"/>
        </w:rPr>
        <w:t xml:space="preserve">, </w:t>
      </w:r>
      <w:r w:rsidR="00992C5F">
        <w:rPr>
          <w:rFonts w:cs="Arial"/>
          <w:szCs w:val="22"/>
        </w:rPr>
        <w:t>g</w:t>
      </w:r>
      <w:r w:rsidR="0081689D" w:rsidRPr="00290307">
        <w:rPr>
          <w:rFonts w:cs="Arial"/>
          <w:szCs w:val="22"/>
        </w:rPr>
        <w:t xml:space="preserve">overning </w:t>
      </w:r>
      <w:r w:rsidR="00992C5F">
        <w:rPr>
          <w:rFonts w:cs="Arial"/>
          <w:szCs w:val="22"/>
        </w:rPr>
        <w:t>b</w:t>
      </w:r>
      <w:r w:rsidR="0081689D" w:rsidRPr="00290307">
        <w:rPr>
          <w:rFonts w:cs="Arial"/>
          <w:szCs w:val="22"/>
        </w:rPr>
        <w:t xml:space="preserve">oard </w:t>
      </w:r>
      <w:r w:rsidR="00992C5F">
        <w:rPr>
          <w:rFonts w:cs="Arial"/>
          <w:szCs w:val="22"/>
        </w:rPr>
        <w:t>m</w:t>
      </w:r>
      <w:r>
        <w:rPr>
          <w:rFonts w:cs="Arial"/>
          <w:szCs w:val="22"/>
        </w:rPr>
        <w:t>embers</w:t>
      </w:r>
      <w:r w:rsidR="0081689D" w:rsidRPr="00290307">
        <w:rPr>
          <w:rFonts w:cs="Arial"/>
          <w:szCs w:val="22"/>
        </w:rPr>
        <w:t xml:space="preserve">, </w:t>
      </w:r>
      <w:r w:rsidR="00992C5F">
        <w:rPr>
          <w:rFonts w:cs="Arial"/>
          <w:szCs w:val="22"/>
        </w:rPr>
        <w:t>f</w:t>
      </w:r>
      <w:r w:rsidR="0081689D" w:rsidRPr="00290307">
        <w:rPr>
          <w:rFonts w:cs="Arial"/>
          <w:szCs w:val="22"/>
        </w:rPr>
        <w:t xml:space="preserve">aculty, </w:t>
      </w:r>
      <w:r w:rsidR="00992C5F">
        <w:rPr>
          <w:rFonts w:cs="Arial"/>
          <w:szCs w:val="22"/>
        </w:rPr>
        <w:t>s</w:t>
      </w:r>
      <w:r w:rsidR="0081689D" w:rsidRPr="00290307">
        <w:rPr>
          <w:rFonts w:cs="Arial"/>
          <w:szCs w:val="22"/>
        </w:rPr>
        <w:t xml:space="preserve">taff, </w:t>
      </w:r>
      <w:r w:rsidR="00992C5F">
        <w:rPr>
          <w:rFonts w:cs="Arial"/>
          <w:szCs w:val="22"/>
        </w:rPr>
        <w:t>l</w:t>
      </w:r>
      <w:r w:rsidR="0081689D" w:rsidRPr="00290307">
        <w:rPr>
          <w:rFonts w:cs="Arial"/>
          <w:szCs w:val="22"/>
        </w:rPr>
        <w:t xml:space="preserve">egal </w:t>
      </w:r>
      <w:r w:rsidR="00992C5F">
        <w:rPr>
          <w:rFonts w:cs="Arial"/>
          <w:szCs w:val="22"/>
        </w:rPr>
        <w:t>c</w:t>
      </w:r>
      <w:r w:rsidR="0081689D" w:rsidRPr="00290307">
        <w:rPr>
          <w:rFonts w:cs="Arial"/>
          <w:szCs w:val="22"/>
        </w:rPr>
        <w:t xml:space="preserve">ounsel, insurance carriers and brokers, physicians, </w:t>
      </w:r>
      <w:r w:rsidR="00992C5F">
        <w:rPr>
          <w:rFonts w:cs="Arial"/>
          <w:szCs w:val="22"/>
        </w:rPr>
        <w:t>g</w:t>
      </w:r>
      <w:r w:rsidR="0081689D" w:rsidRPr="00290307">
        <w:rPr>
          <w:rFonts w:cs="Arial"/>
          <w:szCs w:val="22"/>
        </w:rPr>
        <w:t xml:space="preserve">overnment agencies, </w:t>
      </w:r>
      <w:r>
        <w:rPr>
          <w:rFonts w:cs="Arial"/>
          <w:szCs w:val="22"/>
        </w:rPr>
        <w:t>C</w:t>
      </w:r>
      <w:r w:rsidR="0081689D" w:rsidRPr="00290307">
        <w:rPr>
          <w:rFonts w:cs="Arial"/>
          <w:szCs w:val="22"/>
        </w:rPr>
        <w:t>hancellor</w:t>
      </w:r>
      <w:r w:rsidR="0017552E">
        <w:rPr>
          <w:rFonts w:cs="Arial"/>
          <w:szCs w:val="22"/>
        </w:rPr>
        <w:t>’</w:t>
      </w:r>
      <w:r w:rsidR="0081689D" w:rsidRPr="00290307">
        <w:rPr>
          <w:rFonts w:cs="Arial"/>
          <w:szCs w:val="22"/>
        </w:rPr>
        <w:t xml:space="preserve">s </w:t>
      </w:r>
      <w:r w:rsidR="00992C5F">
        <w:rPr>
          <w:rFonts w:cs="Arial"/>
          <w:szCs w:val="22"/>
        </w:rPr>
        <w:t>o</w:t>
      </w:r>
      <w:r w:rsidR="0081689D" w:rsidRPr="00290307">
        <w:rPr>
          <w:rFonts w:cs="Arial"/>
          <w:szCs w:val="22"/>
        </w:rPr>
        <w:t>ffice representatives, colleagues at ot</w:t>
      </w:r>
      <w:r>
        <w:rPr>
          <w:rFonts w:cs="Arial"/>
          <w:szCs w:val="22"/>
        </w:rPr>
        <w:t xml:space="preserve">her colleges and universities, </w:t>
      </w:r>
      <w:r w:rsidR="0017552E">
        <w:rPr>
          <w:rFonts w:cs="Arial"/>
          <w:szCs w:val="22"/>
        </w:rPr>
        <w:t xml:space="preserve">and </w:t>
      </w:r>
      <w:r w:rsidR="0081689D" w:rsidRPr="00290307">
        <w:rPr>
          <w:rFonts w:cs="Arial"/>
          <w:szCs w:val="22"/>
        </w:rPr>
        <w:t xml:space="preserve">members of the public. </w:t>
      </w:r>
    </w:p>
    <w:p w:rsidR="0081689D" w:rsidRPr="00290307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</w:p>
    <w:p w:rsidR="0081689D" w:rsidRPr="00290307" w:rsidRDefault="0081689D" w:rsidP="00C03950">
      <w:pPr>
        <w:tabs>
          <w:tab w:val="left" w:pos="-1440"/>
          <w:tab w:val="left" w:pos="-720"/>
          <w:tab w:val="left" w:pos="720"/>
          <w:tab w:val="left" w:pos="1152"/>
        </w:tabs>
        <w:spacing w:after="80"/>
        <w:rPr>
          <w:rFonts w:cs="Arial"/>
          <w:szCs w:val="22"/>
        </w:rPr>
      </w:pPr>
      <w:r w:rsidRPr="00290307">
        <w:rPr>
          <w:rFonts w:cs="Arial"/>
          <w:b/>
          <w:bCs/>
          <w:szCs w:val="22"/>
        </w:rPr>
        <w:t>PHYSICAL EFFORT:</w:t>
      </w:r>
    </w:p>
    <w:p w:rsidR="0081689D" w:rsidRPr="00290307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  <w:r w:rsidRPr="00290307">
        <w:rPr>
          <w:rFonts w:cs="Arial"/>
          <w:szCs w:val="22"/>
        </w:rPr>
        <w:t xml:space="preserve">Primarily sedentary with intermittent standing, walking, bending and stooping; occasional light lifting and carrying of objects weighing </w:t>
      </w:r>
      <w:r w:rsidR="0028688F">
        <w:rPr>
          <w:rFonts w:cs="Arial"/>
          <w:szCs w:val="22"/>
        </w:rPr>
        <w:t xml:space="preserve">up to </w:t>
      </w:r>
      <w:r w:rsidRPr="00290307">
        <w:rPr>
          <w:rFonts w:cs="Arial"/>
          <w:szCs w:val="22"/>
        </w:rPr>
        <w:t xml:space="preserve">25 pounds; </w:t>
      </w:r>
      <w:r w:rsidR="005571C2" w:rsidRPr="0051011A">
        <w:rPr>
          <w:rFonts w:cs="Arial"/>
        </w:rPr>
        <w:t>ability to work at a computer, including repetitive use of a computer keyboard, mouse and other control devices;</w:t>
      </w:r>
      <w:r w:rsidR="005571C2">
        <w:rPr>
          <w:rFonts w:cs="Arial"/>
        </w:rPr>
        <w:t xml:space="preserve"> </w:t>
      </w:r>
      <w:r w:rsidRPr="00290307">
        <w:rPr>
          <w:rFonts w:cs="Arial"/>
          <w:szCs w:val="22"/>
        </w:rPr>
        <w:t>ability to travel to a variety of locations on</w:t>
      </w:r>
      <w:r w:rsidR="00C03950">
        <w:rPr>
          <w:rFonts w:cs="Arial"/>
          <w:szCs w:val="22"/>
        </w:rPr>
        <w:t xml:space="preserve"> and off </w:t>
      </w:r>
      <w:r w:rsidRPr="00290307">
        <w:rPr>
          <w:rFonts w:cs="Arial"/>
          <w:szCs w:val="22"/>
        </w:rPr>
        <w:t xml:space="preserve">campus as needed to conduct </w:t>
      </w:r>
      <w:r w:rsidR="009A0E2A">
        <w:rPr>
          <w:rFonts w:cs="Arial"/>
          <w:szCs w:val="22"/>
        </w:rPr>
        <w:t>d</w:t>
      </w:r>
      <w:r w:rsidRPr="00290307">
        <w:rPr>
          <w:rFonts w:cs="Arial"/>
          <w:szCs w:val="22"/>
        </w:rPr>
        <w:t>istrict business.</w:t>
      </w:r>
    </w:p>
    <w:p w:rsidR="0081689D" w:rsidRPr="00290307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</w:p>
    <w:p w:rsidR="0081689D" w:rsidRPr="00290307" w:rsidRDefault="0081689D" w:rsidP="00C03950">
      <w:pPr>
        <w:tabs>
          <w:tab w:val="left" w:pos="-1440"/>
          <w:tab w:val="left" w:pos="-720"/>
          <w:tab w:val="left" w:pos="720"/>
          <w:tab w:val="left" w:pos="1152"/>
        </w:tabs>
        <w:spacing w:after="80"/>
        <w:rPr>
          <w:rFonts w:cs="Arial"/>
          <w:szCs w:val="22"/>
        </w:rPr>
      </w:pPr>
      <w:r w:rsidRPr="00290307">
        <w:rPr>
          <w:rFonts w:cs="Arial"/>
          <w:b/>
          <w:bCs/>
          <w:szCs w:val="22"/>
        </w:rPr>
        <w:t>EMOTIONAL EFFORT:</w:t>
      </w:r>
    </w:p>
    <w:p w:rsidR="0081689D" w:rsidRPr="00290307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  <w:r w:rsidRPr="00290307">
        <w:rPr>
          <w:rFonts w:cs="Arial"/>
          <w:szCs w:val="22"/>
        </w:rPr>
        <w:t>Ability to develop and maintain effective working relationships involving interactions and com</w:t>
      </w:r>
      <w:r w:rsidR="0017552E">
        <w:rPr>
          <w:rFonts w:cs="Arial"/>
          <w:szCs w:val="22"/>
        </w:rPr>
        <w:softHyphen/>
      </w:r>
      <w:r w:rsidRPr="00290307">
        <w:rPr>
          <w:rFonts w:cs="Arial"/>
          <w:szCs w:val="22"/>
        </w:rPr>
        <w:t>munications personally, by phone and in writing with a variety of individuals and/or groups from diverse backgrounds on a regular, ongoing basis; ability to work effectively under pressure on a variety of tasks concurrently while meeting established deadlines and changing priorities.</w:t>
      </w:r>
    </w:p>
    <w:p w:rsidR="0081689D" w:rsidRDefault="0081689D" w:rsidP="003A4E99">
      <w:pPr>
        <w:tabs>
          <w:tab w:val="left" w:pos="-1440"/>
          <w:tab w:val="left" w:pos="-720"/>
          <w:tab w:val="left" w:pos="720"/>
          <w:tab w:val="left" w:pos="1152"/>
        </w:tabs>
        <w:rPr>
          <w:rFonts w:cs="Arial"/>
          <w:szCs w:val="22"/>
        </w:rPr>
      </w:pPr>
    </w:p>
    <w:p w:rsidR="0081689D" w:rsidRPr="00290307" w:rsidRDefault="0081689D" w:rsidP="00C03950">
      <w:pPr>
        <w:tabs>
          <w:tab w:val="left" w:pos="-1440"/>
          <w:tab w:val="left" w:pos="-720"/>
          <w:tab w:val="left" w:pos="0"/>
          <w:tab w:val="left" w:pos="1152"/>
        </w:tabs>
        <w:spacing w:after="80"/>
        <w:rPr>
          <w:rFonts w:cs="Arial"/>
          <w:szCs w:val="22"/>
        </w:rPr>
      </w:pPr>
      <w:r w:rsidRPr="00290307">
        <w:rPr>
          <w:rFonts w:cs="Arial"/>
          <w:b/>
          <w:bCs/>
          <w:szCs w:val="22"/>
        </w:rPr>
        <w:t>WORKING CONDITIONS:</w:t>
      </w:r>
    </w:p>
    <w:p w:rsidR="0081689D" w:rsidRPr="00290307" w:rsidRDefault="0081689D" w:rsidP="003A4E99">
      <w:pPr>
        <w:pStyle w:val="BodyText"/>
        <w:jc w:val="left"/>
      </w:pPr>
      <w:r w:rsidRPr="00290307">
        <w:t xml:space="preserve">Primarily business office environment; subject to frequent public contact and interruption; </w:t>
      </w:r>
      <w:r w:rsidR="00727262">
        <w:t>inter</w:t>
      </w:r>
      <w:r w:rsidR="0017552E">
        <w:softHyphen/>
      </w:r>
      <w:r w:rsidR="00727262">
        <w:t>mittent</w:t>
      </w:r>
      <w:r w:rsidR="00727262" w:rsidRPr="00290307">
        <w:t xml:space="preserve"> </w:t>
      </w:r>
      <w:r w:rsidR="003D3B16" w:rsidRPr="00290307">
        <w:t>exposure to individuals</w:t>
      </w:r>
      <w:r w:rsidR="003D3B16">
        <w:t xml:space="preserve"> who </w:t>
      </w:r>
      <w:r w:rsidR="00B202AC">
        <w:t>behave</w:t>
      </w:r>
      <w:r w:rsidR="003D3B16">
        <w:t xml:space="preserve"> in a disagreeable fashion</w:t>
      </w:r>
      <w:r w:rsidRPr="00290307">
        <w:t xml:space="preserve">; occasional evening, weekend and/or holiday hours </w:t>
      </w:r>
      <w:r w:rsidR="00A54E91">
        <w:t xml:space="preserve">are </w:t>
      </w:r>
      <w:r w:rsidRPr="00290307">
        <w:t>required on an as-needed basis.</w:t>
      </w:r>
    </w:p>
    <w:sectPr w:rsidR="0081689D" w:rsidRPr="00290307">
      <w:headerReference w:type="default" r:id="rId16"/>
      <w:footerReference w:type="default" r:id="rId17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40" w:rsidRDefault="00852140">
      <w:r>
        <w:separator/>
      </w:r>
    </w:p>
  </w:endnote>
  <w:endnote w:type="continuationSeparator" w:id="0">
    <w:p w:rsidR="00852140" w:rsidRDefault="008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C" w:rsidRDefault="00631FCC">
    <w:pPr>
      <w:pStyle w:val="Footer"/>
      <w:jc w:val="center"/>
      <w:rPr>
        <w:rFonts w:cs="Arial"/>
        <w:b/>
        <w:bCs/>
        <w:szCs w:val="22"/>
      </w:rPr>
    </w:pPr>
  </w:p>
  <w:p w:rsidR="00631FCC" w:rsidRDefault="00EC27FF">
    <w:pPr>
      <w:pStyle w:val="Footer"/>
      <w:jc w:val="center"/>
      <w:rPr>
        <w:rFonts w:cs="Arial"/>
        <w:b/>
        <w:bCs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 wp14:anchorId="16CA96D0" wp14:editId="16CA96D1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522A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64iQIAAGM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vxh64iQIAAGM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631FCC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Cs w:val="22"/>
      </w:rPr>
    </w:pPr>
    <w:r>
      <w:rPr>
        <w:rFonts w:cs="Arial"/>
        <w:b/>
        <w:bCs/>
        <w:szCs w:val="22"/>
      </w:rPr>
      <w:t>MIRACOSTA COMMUNITY COLLEGE DISTRICT</w:t>
    </w:r>
    <w:r>
      <w:rPr>
        <w:rFonts w:cs="Arial"/>
        <w:b/>
        <w:bCs/>
        <w:szCs w:val="22"/>
      </w:rPr>
      <w:tab/>
      <w:t>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C" w:rsidRPr="00F078B1" w:rsidRDefault="00631FCC">
    <w:pPr>
      <w:pStyle w:val="Footer"/>
      <w:jc w:val="center"/>
      <w:rPr>
        <w:rFonts w:cs="Arial"/>
        <w:b/>
        <w:bCs/>
        <w:sz w:val="20"/>
        <w:szCs w:val="20"/>
      </w:rPr>
    </w:pPr>
  </w:p>
  <w:p w:rsidR="00631FCC" w:rsidRPr="00F078B1" w:rsidRDefault="00202C64" w:rsidP="00576D39">
    <w:pPr>
      <w:pStyle w:val="Footer"/>
      <w:tabs>
        <w:tab w:val="left" w:pos="780"/>
        <w:tab w:val="center" w:pos="4680"/>
      </w:tabs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ab/>
    </w:r>
    <w:r w:rsidR="00EC27FF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16CA96D2" wp14:editId="16CA96D3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DDC5D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DliQ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o9WDliQIAAGI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631FCC" w:rsidRPr="00F078B1" w:rsidRDefault="00631FCC" w:rsidP="00FE5CCA">
    <w:pPr>
      <w:pStyle w:val="Footer"/>
      <w:tabs>
        <w:tab w:val="clear" w:pos="8640"/>
        <w:tab w:val="right" w:pos="9180"/>
      </w:tabs>
      <w:rPr>
        <w:rFonts w:cs="Arial"/>
        <w:b/>
        <w:bCs/>
        <w:sz w:val="20"/>
        <w:szCs w:val="20"/>
      </w:rPr>
    </w:pPr>
    <w:r w:rsidRPr="00F078B1">
      <w:rPr>
        <w:rFonts w:cs="Arial"/>
        <w:b/>
        <w:bCs/>
        <w:sz w:val="20"/>
        <w:szCs w:val="20"/>
      </w:rPr>
      <w:t>MIRACOSTA COMMUNITY COLLEGE DISTRICT</w:t>
    </w:r>
    <w:r w:rsidRPr="00F078B1">
      <w:rPr>
        <w:rFonts w:cs="Arial"/>
        <w:b/>
        <w:bCs/>
        <w:sz w:val="20"/>
        <w:szCs w:val="20"/>
      </w:rPr>
      <w:tab/>
    </w:r>
    <w:r w:rsidR="0092348F">
      <w:rPr>
        <w:rFonts w:cs="Arial"/>
        <w:b/>
        <w:bCs/>
        <w:sz w:val="20"/>
        <w:szCs w:val="20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C" w:rsidRPr="00F078B1" w:rsidRDefault="00631FCC">
    <w:pPr>
      <w:pStyle w:val="Footer"/>
      <w:jc w:val="center"/>
      <w:rPr>
        <w:rFonts w:cs="Arial"/>
        <w:b/>
        <w:bCs/>
        <w:sz w:val="20"/>
        <w:szCs w:val="22"/>
      </w:rPr>
    </w:pPr>
  </w:p>
  <w:p w:rsidR="00631FCC" w:rsidRPr="00F078B1" w:rsidRDefault="00EC27FF">
    <w:pPr>
      <w:pStyle w:val="Footer"/>
      <w:jc w:val="center"/>
      <w:rPr>
        <w:rFonts w:cs="Arial"/>
        <w:b/>
        <w:bCs/>
        <w:sz w:val="20"/>
        <w:szCs w:val="22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16CA96D6" wp14:editId="16CA96D7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E35A3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" o:allowincell="f" strokeweight="3pt">
              <w10:wrap anchorx="margin" anchory="page"/>
            </v:line>
          </w:pict>
        </mc:Fallback>
      </mc:AlternateContent>
    </w:r>
  </w:p>
  <w:p w:rsidR="00631FCC" w:rsidRPr="00F078B1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 w:val="20"/>
        <w:szCs w:val="22"/>
      </w:rPr>
    </w:pPr>
    <w:r w:rsidRPr="00F078B1">
      <w:rPr>
        <w:rFonts w:cs="Arial"/>
        <w:b/>
        <w:bCs/>
        <w:sz w:val="20"/>
        <w:szCs w:val="22"/>
      </w:rPr>
      <w:t>MIRACOSTA COMMUNITY COLLEGE DISTRICT</w:t>
    </w:r>
    <w:r w:rsidRPr="00F078B1">
      <w:rPr>
        <w:rFonts w:cs="Arial"/>
        <w:b/>
        <w:bCs/>
        <w:sz w:val="20"/>
        <w:szCs w:val="22"/>
      </w:rPr>
      <w:tab/>
    </w:r>
    <w:r w:rsidR="0092348F">
      <w:rPr>
        <w:rFonts w:cs="Arial"/>
        <w:b/>
        <w:bCs/>
        <w:sz w:val="20"/>
        <w:szCs w:val="22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40" w:rsidRDefault="00852140">
      <w:r>
        <w:separator/>
      </w:r>
    </w:p>
  </w:footnote>
  <w:footnote w:type="continuationSeparator" w:id="0">
    <w:p w:rsidR="00852140" w:rsidRDefault="0085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C" w:rsidRDefault="00631FCC" w:rsidP="00E2408F">
    <w:pPr>
      <w:pStyle w:val="Header"/>
      <w:tabs>
        <w:tab w:val="clear" w:pos="4320"/>
      </w:tabs>
      <w:rPr>
        <w:rStyle w:val="PageNumber"/>
        <w:rFonts w:cs="Arial"/>
        <w:b/>
        <w:bCs/>
        <w:szCs w:val="22"/>
      </w:rPr>
    </w:pPr>
    <w:r>
      <w:rPr>
        <w:rFonts w:cs="Arial"/>
        <w:b/>
        <w:bCs/>
        <w:szCs w:val="22"/>
      </w:rPr>
      <w:t>ACCOUNTANT</w:t>
    </w:r>
    <w:r>
      <w:rPr>
        <w:rFonts w:cs="Arial"/>
        <w:b/>
        <w:bCs/>
        <w:szCs w:val="22"/>
      </w:rPr>
      <w:tab/>
    </w:r>
    <w:r>
      <w:rPr>
        <w:rStyle w:val="PageNumber"/>
        <w:rFonts w:cs="Arial"/>
        <w:b/>
        <w:bCs/>
        <w:szCs w:val="22"/>
      </w:rPr>
      <w:fldChar w:fldCharType="begin"/>
    </w:r>
    <w:r>
      <w:rPr>
        <w:rStyle w:val="PageNumber"/>
        <w:rFonts w:cs="Arial"/>
        <w:b/>
        <w:bCs/>
        <w:szCs w:val="22"/>
      </w:rPr>
      <w:instrText xml:space="preserve"> PAGE </w:instrText>
    </w:r>
    <w:r>
      <w:rPr>
        <w:rStyle w:val="PageNumber"/>
        <w:rFonts w:cs="Arial"/>
        <w:b/>
        <w:bCs/>
        <w:szCs w:val="22"/>
      </w:rPr>
      <w:fldChar w:fldCharType="separate"/>
    </w:r>
    <w:r>
      <w:rPr>
        <w:rStyle w:val="PageNumber"/>
        <w:rFonts w:cs="Arial"/>
        <w:b/>
        <w:bCs/>
        <w:noProof/>
        <w:szCs w:val="22"/>
      </w:rPr>
      <w:t>3</w:t>
    </w:r>
    <w:r>
      <w:rPr>
        <w:rStyle w:val="PageNumber"/>
        <w:rFonts w:cs="Arial"/>
        <w:b/>
        <w:bCs/>
        <w:szCs w:val="22"/>
      </w:rPr>
      <w:fldChar w:fldCharType="end"/>
    </w:r>
  </w:p>
  <w:p w:rsidR="00631FCC" w:rsidRDefault="00EC27FF">
    <w:pPr>
      <w:pStyle w:val="Header"/>
      <w:rPr>
        <w:rStyle w:val="PageNumber"/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0" allowOverlap="1" wp14:anchorId="16CA96CE" wp14:editId="16CA96CF">
              <wp:simplePos x="0" y="0"/>
              <wp:positionH relativeFrom="margin">
                <wp:posOffset>0</wp:posOffset>
              </wp:positionH>
              <wp:positionV relativeFrom="page">
                <wp:posOffset>731519</wp:posOffset>
              </wp:positionV>
              <wp:extent cx="5943600" cy="0"/>
              <wp:effectExtent l="0" t="19050" r="0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C282D" id="Lin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" o:allowincell="f" strokeweight="4.5pt">
              <w10:wrap anchorx="margin" anchory="page"/>
            </v:line>
          </w:pict>
        </mc:Fallback>
      </mc:AlternateContent>
    </w:r>
  </w:p>
  <w:p w:rsidR="00631FCC" w:rsidRDefault="00631FCC">
    <w:pPr>
      <w:pStyle w:val="Header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5F" w:rsidRPr="00C03950" w:rsidRDefault="00EC27FF" w:rsidP="00F078B1">
    <w:pPr>
      <w:tabs>
        <w:tab w:val="left" w:pos="9090"/>
        <w:tab w:val="left" w:pos="9180"/>
      </w:tabs>
      <w:jc w:val="both"/>
      <w:rPr>
        <w:rFonts w:cs="Arial"/>
        <w:b/>
        <w:bCs/>
        <w:sz w:val="20"/>
        <w:szCs w:val="22"/>
      </w:rPr>
    </w:pPr>
    <w:r w:rsidRPr="00C03950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CA96D4" wp14:editId="16CA96D5">
              <wp:simplePos x="0" y="0"/>
              <wp:positionH relativeFrom="column">
                <wp:posOffset>0</wp:posOffset>
              </wp:positionH>
              <wp:positionV relativeFrom="paragraph">
                <wp:posOffset>274320</wp:posOffset>
              </wp:positionV>
              <wp:extent cx="5943600" cy="0"/>
              <wp:effectExtent l="0" t="19050" r="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CF44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6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5v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" o:allowincell="f" strokeweight="3pt"/>
          </w:pict>
        </mc:Fallback>
      </mc:AlternateContent>
    </w:r>
    <w:r w:rsidR="00202C64">
      <w:rPr>
        <w:rFonts w:cs="Arial"/>
        <w:b/>
        <w:bCs/>
        <w:sz w:val="20"/>
        <w:szCs w:val="22"/>
      </w:rPr>
      <w:t>RISK AND SAFETY MANAGER</w:t>
    </w:r>
    <w:r w:rsidR="00992C5F" w:rsidRPr="00C03950">
      <w:rPr>
        <w:rFonts w:cs="Arial"/>
        <w:b/>
        <w:bCs/>
        <w:sz w:val="20"/>
        <w:szCs w:val="22"/>
      </w:rPr>
      <w:tab/>
    </w:r>
    <w:r w:rsidR="00992C5F" w:rsidRPr="00C03950">
      <w:rPr>
        <w:rStyle w:val="PageNumber"/>
        <w:rFonts w:cs="Arial"/>
        <w:b/>
        <w:bCs/>
        <w:sz w:val="20"/>
        <w:szCs w:val="22"/>
      </w:rPr>
      <w:fldChar w:fldCharType="begin"/>
    </w:r>
    <w:r w:rsidR="00992C5F" w:rsidRPr="00C03950">
      <w:rPr>
        <w:rStyle w:val="PageNumber"/>
        <w:rFonts w:cs="Arial"/>
        <w:b/>
        <w:bCs/>
        <w:sz w:val="20"/>
        <w:szCs w:val="22"/>
      </w:rPr>
      <w:instrText xml:space="preserve"> PAGE </w:instrText>
    </w:r>
    <w:r w:rsidR="00992C5F" w:rsidRPr="00C03950">
      <w:rPr>
        <w:rStyle w:val="PageNumber"/>
        <w:rFonts w:cs="Arial"/>
        <w:b/>
        <w:bCs/>
        <w:sz w:val="20"/>
        <w:szCs w:val="22"/>
      </w:rPr>
      <w:fldChar w:fldCharType="separate"/>
    </w:r>
    <w:r w:rsidR="00903904">
      <w:rPr>
        <w:rStyle w:val="PageNumber"/>
        <w:rFonts w:cs="Arial"/>
        <w:b/>
        <w:bCs/>
        <w:noProof/>
        <w:sz w:val="20"/>
        <w:szCs w:val="22"/>
      </w:rPr>
      <w:t>3</w:t>
    </w:r>
    <w:r w:rsidR="00992C5F" w:rsidRPr="00C03950">
      <w:rPr>
        <w:rStyle w:val="PageNumber"/>
        <w:rFonts w:cs="Arial"/>
        <w:b/>
        <w:bCs/>
        <w:sz w:val="20"/>
        <w:szCs w:val="22"/>
      </w:rPr>
      <w:fldChar w:fldCharType="end"/>
    </w:r>
  </w:p>
  <w:p w:rsidR="00992C5F" w:rsidRDefault="00992C5F">
    <w:pPr>
      <w:jc w:val="both"/>
      <w:rPr>
        <w:rFonts w:cs="Arial"/>
        <w:b/>
        <w:bCs/>
        <w:szCs w:val="22"/>
      </w:rPr>
    </w:pPr>
  </w:p>
  <w:p w:rsidR="00992C5F" w:rsidRDefault="00992C5F">
    <w:pPr>
      <w:spacing w:line="240" w:lineRule="exact"/>
      <w:rPr>
        <w:rFonts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085"/>
    <w:multiLevelType w:val="hybridMultilevel"/>
    <w:tmpl w:val="1EB6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EE0"/>
    <w:multiLevelType w:val="multilevel"/>
    <w:tmpl w:val="8842D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708CE"/>
    <w:multiLevelType w:val="hybridMultilevel"/>
    <w:tmpl w:val="DAA0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3B2"/>
    <w:multiLevelType w:val="multilevel"/>
    <w:tmpl w:val="E6A25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D5874"/>
    <w:multiLevelType w:val="hybridMultilevel"/>
    <w:tmpl w:val="000C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64FD"/>
    <w:multiLevelType w:val="hybridMultilevel"/>
    <w:tmpl w:val="31AAAF0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D552A8A"/>
    <w:multiLevelType w:val="hybridMultilevel"/>
    <w:tmpl w:val="50F2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2D0F"/>
    <w:multiLevelType w:val="hybridMultilevel"/>
    <w:tmpl w:val="8364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79C3"/>
    <w:multiLevelType w:val="hybridMultilevel"/>
    <w:tmpl w:val="0724523E"/>
    <w:lvl w:ilvl="0" w:tplc="6C5A23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F6723"/>
    <w:multiLevelType w:val="hybridMultilevel"/>
    <w:tmpl w:val="CA60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18D2"/>
    <w:multiLevelType w:val="multilevel"/>
    <w:tmpl w:val="D4CA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647D0"/>
    <w:multiLevelType w:val="hybridMultilevel"/>
    <w:tmpl w:val="0A0A8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1E793A66"/>
    <w:multiLevelType w:val="hybridMultilevel"/>
    <w:tmpl w:val="2460F3CE"/>
    <w:lvl w:ilvl="0" w:tplc="DD5803B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850A6"/>
    <w:multiLevelType w:val="multilevel"/>
    <w:tmpl w:val="5692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6E67447"/>
    <w:multiLevelType w:val="hybridMultilevel"/>
    <w:tmpl w:val="A87C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2FB"/>
    <w:multiLevelType w:val="hybridMultilevel"/>
    <w:tmpl w:val="6EE27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B68A4"/>
    <w:multiLevelType w:val="hybridMultilevel"/>
    <w:tmpl w:val="300A5144"/>
    <w:lvl w:ilvl="0" w:tplc="6C5A23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A3880"/>
    <w:multiLevelType w:val="hybridMultilevel"/>
    <w:tmpl w:val="968865A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D0B2BCF"/>
    <w:multiLevelType w:val="hybridMultilevel"/>
    <w:tmpl w:val="28CEEAFC"/>
    <w:lvl w:ilvl="0" w:tplc="84B2FF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F73AF"/>
    <w:multiLevelType w:val="hybridMultilevel"/>
    <w:tmpl w:val="9EE68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513C5"/>
    <w:multiLevelType w:val="hybridMultilevel"/>
    <w:tmpl w:val="5F06FD16"/>
    <w:lvl w:ilvl="0" w:tplc="234209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4420CA"/>
    <w:multiLevelType w:val="hybridMultilevel"/>
    <w:tmpl w:val="166E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2089"/>
    <w:multiLevelType w:val="hybridMultilevel"/>
    <w:tmpl w:val="A95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4FD"/>
    <w:multiLevelType w:val="hybridMultilevel"/>
    <w:tmpl w:val="36D8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7A09"/>
    <w:multiLevelType w:val="hybridMultilevel"/>
    <w:tmpl w:val="D65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EE5"/>
    <w:multiLevelType w:val="singleLevel"/>
    <w:tmpl w:val="69D6A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E8C2914"/>
    <w:multiLevelType w:val="multilevel"/>
    <w:tmpl w:val="5B0EA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90B18"/>
    <w:multiLevelType w:val="hybridMultilevel"/>
    <w:tmpl w:val="63D0A7A6"/>
    <w:lvl w:ilvl="0" w:tplc="F4B6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E177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896468"/>
    <w:multiLevelType w:val="hybridMultilevel"/>
    <w:tmpl w:val="5572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3543"/>
    <w:multiLevelType w:val="hybridMultilevel"/>
    <w:tmpl w:val="B5A4FD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77E1A"/>
    <w:multiLevelType w:val="multilevel"/>
    <w:tmpl w:val="00B81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4404A"/>
    <w:multiLevelType w:val="hybridMultilevel"/>
    <w:tmpl w:val="4BFC9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6B6A"/>
    <w:multiLevelType w:val="multilevel"/>
    <w:tmpl w:val="41DE4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57C72"/>
    <w:multiLevelType w:val="multilevel"/>
    <w:tmpl w:val="C56C4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F1986"/>
    <w:multiLevelType w:val="hybridMultilevel"/>
    <w:tmpl w:val="9DD8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436D5"/>
    <w:multiLevelType w:val="hybridMultilevel"/>
    <w:tmpl w:val="74D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727D2"/>
    <w:multiLevelType w:val="hybridMultilevel"/>
    <w:tmpl w:val="9AF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3BCC"/>
    <w:multiLevelType w:val="hybridMultilevel"/>
    <w:tmpl w:val="8242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30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32"/>
  </w:num>
  <w:num w:numId="10">
    <w:abstractNumId w:val="24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35"/>
  </w:num>
  <w:num w:numId="16">
    <w:abstractNumId w:val="5"/>
  </w:num>
  <w:num w:numId="17">
    <w:abstractNumId w:val="17"/>
  </w:num>
  <w:num w:numId="18">
    <w:abstractNumId w:val="15"/>
  </w:num>
  <w:num w:numId="19">
    <w:abstractNumId w:val="19"/>
  </w:num>
  <w:num w:numId="20">
    <w:abstractNumId w:val="0"/>
  </w:num>
  <w:num w:numId="21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5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10"/>
  </w:num>
  <w:num w:numId="27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3"/>
  </w:num>
  <w:num w:numId="29">
    <w:abstractNumId w:val="2"/>
  </w:num>
  <w:num w:numId="30">
    <w:abstractNumId w:val="9"/>
  </w:num>
  <w:num w:numId="31">
    <w:abstractNumId w:val="2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  <w:num w:numId="36">
    <w:abstractNumId w:val="4"/>
  </w:num>
  <w:num w:numId="37">
    <w:abstractNumId w:val="36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224A31-D3EE-4598-BA58-70344DD5143C}"/>
    <w:docVar w:name="dgnword-eventsink" w:val="163869600"/>
  </w:docVars>
  <w:rsids>
    <w:rsidRoot w:val="007864E4"/>
    <w:rsid w:val="0001014A"/>
    <w:rsid w:val="00024F93"/>
    <w:rsid w:val="00040537"/>
    <w:rsid w:val="00061BD8"/>
    <w:rsid w:val="00064CDF"/>
    <w:rsid w:val="000962DA"/>
    <w:rsid w:val="000A0814"/>
    <w:rsid w:val="000A197A"/>
    <w:rsid w:val="000C4B0A"/>
    <w:rsid w:val="000D49E9"/>
    <w:rsid w:val="000F3E6B"/>
    <w:rsid w:val="00104A03"/>
    <w:rsid w:val="00112A22"/>
    <w:rsid w:val="00117B9A"/>
    <w:rsid w:val="00117D67"/>
    <w:rsid w:val="00117D6A"/>
    <w:rsid w:val="00130F35"/>
    <w:rsid w:val="00137389"/>
    <w:rsid w:val="00160093"/>
    <w:rsid w:val="0017552E"/>
    <w:rsid w:val="0017569C"/>
    <w:rsid w:val="00181AD7"/>
    <w:rsid w:val="001A38F9"/>
    <w:rsid w:val="001E2786"/>
    <w:rsid w:val="001E2948"/>
    <w:rsid w:val="00202C64"/>
    <w:rsid w:val="00204EF1"/>
    <w:rsid w:val="00221230"/>
    <w:rsid w:val="00281EFC"/>
    <w:rsid w:val="00284A24"/>
    <w:rsid w:val="0028688F"/>
    <w:rsid w:val="00290307"/>
    <w:rsid w:val="00296A2D"/>
    <w:rsid w:val="002B1307"/>
    <w:rsid w:val="002C2570"/>
    <w:rsid w:val="002C25C3"/>
    <w:rsid w:val="002E2F26"/>
    <w:rsid w:val="002E49E7"/>
    <w:rsid w:val="002F05A1"/>
    <w:rsid w:val="002F51E2"/>
    <w:rsid w:val="003071D4"/>
    <w:rsid w:val="00311EF0"/>
    <w:rsid w:val="00314F50"/>
    <w:rsid w:val="00327A99"/>
    <w:rsid w:val="0037603F"/>
    <w:rsid w:val="003A2768"/>
    <w:rsid w:val="003A4E99"/>
    <w:rsid w:val="003B6FCF"/>
    <w:rsid w:val="003C5051"/>
    <w:rsid w:val="003D3B16"/>
    <w:rsid w:val="003D5048"/>
    <w:rsid w:val="003E5EFB"/>
    <w:rsid w:val="003E6F2F"/>
    <w:rsid w:val="003F4BC4"/>
    <w:rsid w:val="0040489B"/>
    <w:rsid w:val="00415F07"/>
    <w:rsid w:val="004223B0"/>
    <w:rsid w:val="00424C97"/>
    <w:rsid w:val="00432482"/>
    <w:rsid w:val="004629D8"/>
    <w:rsid w:val="004730E0"/>
    <w:rsid w:val="00475D03"/>
    <w:rsid w:val="004B66C4"/>
    <w:rsid w:val="004C4165"/>
    <w:rsid w:val="004D571F"/>
    <w:rsid w:val="004D7A57"/>
    <w:rsid w:val="004E21D0"/>
    <w:rsid w:val="004E2C73"/>
    <w:rsid w:val="004E450F"/>
    <w:rsid w:val="004F3702"/>
    <w:rsid w:val="004F51DC"/>
    <w:rsid w:val="00500CC3"/>
    <w:rsid w:val="00503999"/>
    <w:rsid w:val="0050555E"/>
    <w:rsid w:val="00520AA4"/>
    <w:rsid w:val="00522FDE"/>
    <w:rsid w:val="00526D23"/>
    <w:rsid w:val="0052706F"/>
    <w:rsid w:val="00537CF6"/>
    <w:rsid w:val="00552F73"/>
    <w:rsid w:val="00555F9F"/>
    <w:rsid w:val="005571C2"/>
    <w:rsid w:val="00576D39"/>
    <w:rsid w:val="00587BDA"/>
    <w:rsid w:val="005D3A78"/>
    <w:rsid w:val="005D6636"/>
    <w:rsid w:val="005E0B0D"/>
    <w:rsid w:val="005E7CB2"/>
    <w:rsid w:val="005F2062"/>
    <w:rsid w:val="00600DF1"/>
    <w:rsid w:val="00620969"/>
    <w:rsid w:val="00631663"/>
    <w:rsid w:val="00631FCC"/>
    <w:rsid w:val="00637CB6"/>
    <w:rsid w:val="006407DF"/>
    <w:rsid w:val="00646460"/>
    <w:rsid w:val="006549EC"/>
    <w:rsid w:val="0067356E"/>
    <w:rsid w:val="00674E0A"/>
    <w:rsid w:val="0067642B"/>
    <w:rsid w:val="0067675E"/>
    <w:rsid w:val="006C7654"/>
    <w:rsid w:val="006E413C"/>
    <w:rsid w:val="00723271"/>
    <w:rsid w:val="00727262"/>
    <w:rsid w:val="007411AD"/>
    <w:rsid w:val="00742E65"/>
    <w:rsid w:val="00744D54"/>
    <w:rsid w:val="00751B27"/>
    <w:rsid w:val="00753309"/>
    <w:rsid w:val="00763EED"/>
    <w:rsid w:val="00783EBA"/>
    <w:rsid w:val="007864E4"/>
    <w:rsid w:val="00790C0D"/>
    <w:rsid w:val="0079620A"/>
    <w:rsid w:val="007B1C72"/>
    <w:rsid w:val="007C4C2A"/>
    <w:rsid w:val="007C6BCE"/>
    <w:rsid w:val="007D0C82"/>
    <w:rsid w:val="007D4796"/>
    <w:rsid w:val="007D670D"/>
    <w:rsid w:val="007F08E0"/>
    <w:rsid w:val="00801915"/>
    <w:rsid w:val="008069A0"/>
    <w:rsid w:val="0081689D"/>
    <w:rsid w:val="00830889"/>
    <w:rsid w:val="00852140"/>
    <w:rsid w:val="0085475A"/>
    <w:rsid w:val="008606F4"/>
    <w:rsid w:val="0087355A"/>
    <w:rsid w:val="00873E57"/>
    <w:rsid w:val="0087796B"/>
    <w:rsid w:val="008870BC"/>
    <w:rsid w:val="00891857"/>
    <w:rsid w:val="00896F3A"/>
    <w:rsid w:val="008B18BE"/>
    <w:rsid w:val="008C60FB"/>
    <w:rsid w:val="008D6137"/>
    <w:rsid w:val="008E65BC"/>
    <w:rsid w:val="008F2BDE"/>
    <w:rsid w:val="00903904"/>
    <w:rsid w:val="00921761"/>
    <w:rsid w:val="0092348F"/>
    <w:rsid w:val="00951ABC"/>
    <w:rsid w:val="0097155D"/>
    <w:rsid w:val="00973E6D"/>
    <w:rsid w:val="009815D1"/>
    <w:rsid w:val="00982E86"/>
    <w:rsid w:val="00992C5F"/>
    <w:rsid w:val="009A0E2A"/>
    <w:rsid w:val="009A47BE"/>
    <w:rsid w:val="009E604F"/>
    <w:rsid w:val="00A027F2"/>
    <w:rsid w:val="00A15A84"/>
    <w:rsid w:val="00A23BF2"/>
    <w:rsid w:val="00A308F7"/>
    <w:rsid w:val="00A343A8"/>
    <w:rsid w:val="00A456A5"/>
    <w:rsid w:val="00A50644"/>
    <w:rsid w:val="00A54E91"/>
    <w:rsid w:val="00A62091"/>
    <w:rsid w:val="00A84333"/>
    <w:rsid w:val="00A9525D"/>
    <w:rsid w:val="00AE1133"/>
    <w:rsid w:val="00AF39D8"/>
    <w:rsid w:val="00AF4902"/>
    <w:rsid w:val="00B06C21"/>
    <w:rsid w:val="00B202AC"/>
    <w:rsid w:val="00B35A59"/>
    <w:rsid w:val="00B4009C"/>
    <w:rsid w:val="00B75BC6"/>
    <w:rsid w:val="00B77911"/>
    <w:rsid w:val="00B90E06"/>
    <w:rsid w:val="00BB19C2"/>
    <w:rsid w:val="00BC2D4A"/>
    <w:rsid w:val="00BD53D0"/>
    <w:rsid w:val="00BF1F9C"/>
    <w:rsid w:val="00C03950"/>
    <w:rsid w:val="00C3094E"/>
    <w:rsid w:val="00C4016C"/>
    <w:rsid w:val="00C41211"/>
    <w:rsid w:val="00C44D78"/>
    <w:rsid w:val="00C55E61"/>
    <w:rsid w:val="00C61DDF"/>
    <w:rsid w:val="00C64887"/>
    <w:rsid w:val="00C6695F"/>
    <w:rsid w:val="00C8250C"/>
    <w:rsid w:val="00C9315A"/>
    <w:rsid w:val="00C966E6"/>
    <w:rsid w:val="00CA4C7F"/>
    <w:rsid w:val="00CA6D59"/>
    <w:rsid w:val="00CC7C3A"/>
    <w:rsid w:val="00CD4C26"/>
    <w:rsid w:val="00CF5EE9"/>
    <w:rsid w:val="00CF797E"/>
    <w:rsid w:val="00D03384"/>
    <w:rsid w:val="00D24F53"/>
    <w:rsid w:val="00D26039"/>
    <w:rsid w:val="00D30148"/>
    <w:rsid w:val="00D52893"/>
    <w:rsid w:val="00D70559"/>
    <w:rsid w:val="00D9777E"/>
    <w:rsid w:val="00DA15A8"/>
    <w:rsid w:val="00DB37EC"/>
    <w:rsid w:val="00DC1DD4"/>
    <w:rsid w:val="00DC4E8B"/>
    <w:rsid w:val="00DD0323"/>
    <w:rsid w:val="00DD2B06"/>
    <w:rsid w:val="00DE0571"/>
    <w:rsid w:val="00DE0EFB"/>
    <w:rsid w:val="00DF79D1"/>
    <w:rsid w:val="00E14CB9"/>
    <w:rsid w:val="00E25EDB"/>
    <w:rsid w:val="00E5026C"/>
    <w:rsid w:val="00E7107B"/>
    <w:rsid w:val="00E716AD"/>
    <w:rsid w:val="00E84250"/>
    <w:rsid w:val="00E928AF"/>
    <w:rsid w:val="00EA2C37"/>
    <w:rsid w:val="00EC27FF"/>
    <w:rsid w:val="00EC3532"/>
    <w:rsid w:val="00EC458C"/>
    <w:rsid w:val="00F078B1"/>
    <w:rsid w:val="00F13B33"/>
    <w:rsid w:val="00F2516F"/>
    <w:rsid w:val="00F31FFC"/>
    <w:rsid w:val="00F33604"/>
    <w:rsid w:val="00F75D7D"/>
    <w:rsid w:val="00F77191"/>
    <w:rsid w:val="00F81928"/>
    <w:rsid w:val="00F81C68"/>
    <w:rsid w:val="00F820D3"/>
    <w:rsid w:val="00F8745B"/>
    <w:rsid w:val="00F92980"/>
    <w:rsid w:val="00FB7201"/>
    <w:rsid w:val="00FC3926"/>
    <w:rsid w:val="00FD346C"/>
    <w:rsid w:val="00FE07B9"/>
    <w:rsid w:val="00FE7BFE"/>
    <w:rsid w:val="00FF05D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6DF93B8-0A8C-411C-92F6-9AE35F8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CC"/>
    <w:pPr>
      <w:autoSpaceDE w:val="0"/>
      <w:autoSpaceDN w:val="0"/>
      <w:spacing w:line="276" w:lineRule="auto"/>
    </w:pPr>
    <w:rPr>
      <w:rFonts w:ascii="Arial" w:hAnsi="Arial" w:cs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jc w:val="both"/>
      <w:outlineLvl w:val="0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152"/>
      </w:tabs>
      <w:jc w:val="both"/>
    </w:pPr>
    <w:rPr>
      <w:rFonts w:cs="Arial"/>
      <w:szCs w:val="22"/>
    </w:rPr>
  </w:style>
  <w:style w:type="paragraph" w:styleId="BalloonText">
    <w:name w:val="Balloon Text"/>
    <w:basedOn w:val="Normal"/>
    <w:semiHidden/>
    <w:rsid w:val="0013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0D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rsid w:val="00981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5D1"/>
    <w:rPr>
      <w:sz w:val="20"/>
      <w:szCs w:val="20"/>
    </w:rPr>
  </w:style>
  <w:style w:type="character" w:customStyle="1" w:styleId="CommentTextChar">
    <w:name w:val="Comment Text Char"/>
    <w:link w:val="CommentText"/>
    <w:rsid w:val="009815D1"/>
    <w:rPr>
      <w:rFonts w:ascii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rsid w:val="009815D1"/>
    <w:rPr>
      <w:b/>
      <w:bCs/>
    </w:rPr>
  </w:style>
  <w:style w:type="character" w:customStyle="1" w:styleId="CommentSubjectChar">
    <w:name w:val="Comment Subject Char"/>
    <w:link w:val="CommentSubject"/>
    <w:rsid w:val="009815D1"/>
    <w:rPr>
      <w:rFonts w:ascii="Trebuchet MS" w:hAnsi="Trebuchet MS" w:cs="Trebuchet MS"/>
      <w:b/>
      <w:bCs/>
    </w:rPr>
  </w:style>
  <w:style w:type="table" w:styleId="TableGrid">
    <w:name w:val="Table Grid"/>
    <w:basedOn w:val="TableNormal"/>
    <w:rsid w:val="0063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039"/>
    <w:pPr>
      <w:ind w:left="720"/>
      <w:contextualSpacing/>
    </w:pPr>
  </w:style>
  <w:style w:type="paragraph" w:customStyle="1" w:styleId="CM13">
    <w:name w:val="CM13"/>
    <w:basedOn w:val="Normal"/>
    <w:next w:val="Normal"/>
    <w:rsid w:val="00B202AC"/>
    <w:pPr>
      <w:widowControl w:val="0"/>
      <w:adjustRightInd w:val="0"/>
      <w:spacing w:after="480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12A22"/>
    <w:rPr>
      <w:rFonts w:ascii="Arial" w:hAnsi="Arial" w:cs="Trebuchet MS"/>
      <w:sz w:val="22"/>
      <w:szCs w:val="24"/>
    </w:rPr>
  </w:style>
  <w:style w:type="character" w:customStyle="1" w:styleId="cs1b16eeb5">
    <w:name w:val="cs1b16eeb5"/>
    <w:basedOn w:val="DefaultParagraphFont"/>
    <w:rsid w:val="00AF4902"/>
  </w:style>
  <w:style w:type="paragraph" w:customStyle="1" w:styleId="Subhead">
    <w:name w:val="Subhead"/>
    <w:basedOn w:val="Normal"/>
    <w:rsid w:val="007B1C7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/>
      <w:autoSpaceDN/>
      <w:spacing w:before="160" w:after="80"/>
    </w:pPr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5ecc36-fe81-47c6-9252-e51e05bd54b0">DSRMSMM7PW3A-1365686318-247</_dlc_DocId>
    <_dlc_DocIdUrl xmlns="055ecc36-fe81-47c6-9252-e51e05bd54b0">
      <Url>https://portal.miracosta.edu/Departments/Human_Resources/Classification_and_Compensation_Study/Job_Descriptions/_layouts/15/DocIdRedir.aspx?ID=DSRMSMM7PW3A-1365686318-247</Url>
      <Description>DSRMSMM7PW3A-1365686318-247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2E55AD549A84DACF7811E326036D7" ma:contentTypeVersion="2" ma:contentTypeDescription="Create a new document." ma:contentTypeScope="" ma:versionID="08261a4bafd1727403252755a2e52822">
  <xsd:schema xmlns:xsd="http://www.w3.org/2001/XMLSchema" xmlns:xs="http://www.w3.org/2001/XMLSchema" xmlns:p="http://schemas.microsoft.com/office/2006/metadata/properties" xmlns:ns1="http://schemas.microsoft.com/sharepoint/v3" xmlns:ns2="055ecc36-fe81-47c6-9252-e51e05bd54b0" targetNamespace="http://schemas.microsoft.com/office/2006/metadata/properties" ma:root="true" ma:fieldsID="908f141b49fbf7782d393c244127eeeb" ns1:_="" ns2:_="">
    <xsd:import namespace="http://schemas.microsoft.com/sharepoint/v3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A76B-25C1-40E7-8246-7BA03D66B3CE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5ecc36-fe81-47c6-9252-e51e05bd54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CCE8B-CE7F-4E2B-AA3A-AF1122365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EE27-D1C1-4341-B6DA-5DF76C8D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5ecc36-fe81-47c6-9252-e51e05bd5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0CAE3-98D3-4DBB-B5FF-4F0C87A7CC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4D6873-EEE8-4441-ABB2-D0F6BF9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MIRACOSTA COLLEGE</vt:lpstr>
    </vt:vector>
  </TitlesOfParts>
  <Company>MiraCosta College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MIRACOSTA COLLEGE</dc:title>
  <dc:creator>Susan Curran</dc:creator>
  <cp:keywords>DISTRICT RISK MANAGEMENT OFFICER</cp:keywords>
  <cp:lastModifiedBy>Angela Johnson</cp:lastModifiedBy>
  <cp:revision>3</cp:revision>
  <cp:lastPrinted>2020-01-14T18:23:00Z</cp:lastPrinted>
  <dcterms:created xsi:type="dcterms:W3CDTF">2020-09-01T18:21:00Z</dcterms:created>
  <dcterms:modified xsi:type="dcterms:W3CDTF">2020-09-01T18:22:00Z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0x0101009002E55AD549A84DACF7811E326036D7</vt:lpwstr>
  </property>
  <property fmtid="{D5CDD505-2E9C-101B-9397-08002B2CF9AE}" pid="3" name="_dlc_DocIdItemGuid">
    <vt:lpwstr>9e6e7b15-5d19-4156-b855-3f45ae2ec47e</vt:lpwstr>
  </property>
</Properties>
</file>