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B541A" w14:textId="77777777" w:rsidR="003250A7" w:rsidRPr="00014413" w:rsidRDefault="00B10FD4" w:rsidP="00437AD2">
      <w:r w:rsidRPr="00014413">
        <w:rPr>
          <w:noProof/>
        </w:rPr>
        <w:drawing>
          <wp:inline distT="0" distB="0" distL="0" distR="0" wp14:anchorId="752B5469" wp14:editId="752B546A">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752B541B" w14:textId="49B8213B" w:rsidR="00AF69E2" w:rsidRDefault="00294486" w:rsidP="00D37132">
      <w:pPr>
        <w:spacing w:line="240" w:lineRule="auto"/>
        <w:jc w:val="center"/>
        <w:rPr>
          <w:rFonts w:cs="Arial"/>
          <w:b/>
          <w:spacing w:val="-3"/>
          <w:sz w:val="22"/>
          <w:szCs w:val="22"/>
        </w:rPr>
      </w:pPr>
      <w:r>
        <w:rPr>
          <w:rFonts w:cs="Arial"/>
          <w:b/>
          <w:spacing w:val="-3"/>
          <w:sz w:val="22"/>
          <w:szCs w:val="22"/>
        </w:rPr>
        <w:t>ASSISTANT SUPERINTENDENT/</w:t>
      </w:r>
      <w:r w:rsidR="00C461A1">
        <w:rPr>
          <w:rFonts w:cs="Arial"/>
          <w:b/>
          <w:spacing w:val="-3"/>
          <w:sz w:val="22"/>
          <w:szCs w:val="22"/>
        </w:rPr>
        <w:t>VICE PRESIDENT, STUDENT SERVICES</w:t>
      </w:r>
    </w:p>
    <w:p w14:paraId="3ED87555" w14:textId="77777777" w:rsidR="00D37132" w:rsidRPr="00014413" w:rsidRDefault="00D37132" w:rsidP="00D37132">
      <w:pPr>
        <w:spacing w:line="240" w:lineRule="auto"/>
        <w:jc w:val="center"/>
      </w:pPr>
    </w:p>
    <w:tbl>
      <w:tblPr>
        <w:tblStyle w:val="TableGrid"/>
        <w:tblW w:w="981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job details"/>
      </w:tblPr>
      <w:tblGrid>
        <w:gridCol w:w="1267"/>
        <w:gridCol w:w="4133"/>
        <w:gridCol w:w="1080"/>
        <w:gridCol w:w="3330"/>
      </w:tblGrid>
      <w:tr w:rsidR="00C461A1" w:rsidRPr="00014413" w14:paraId="752B5420" w14:textId="77777777" w:rsidTr="00590CED">
        <w:trPr>
          <w:trHeight w:val="20"/>
          <w:tblHeader/>
        </w:trPr>
        <w:tc>
          <w:tcPr>
            <w:tcW w:w="1267" w:type="dxa"/>
            <w:tcMar>
              <w:top w:w="58" w:type="dxa"/>
              <w:left w:w="115" w:type="dxa"/>
              <w:bottom w:w="58" w:type="dxa"/>
              <w:right w:w="115" w:type="dxa"/>
            </w:tcMar>
            <w:vAlign w:val="center"/>
          </w:tcPr>
          <w:p w14:paraId="752B541C" w14:textId="77777777" w:rsidR="00C461A1" w:rsidRPr="00014413" w:rsidRDefault="00C461A1" w:rsidP="00437AD2">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133" w:type="dxa"/>
            <w:tcMar>
              <w:top w:w="58" w:type="dxa"/>
              <w:left w:w="115" w:type="dxa"/>
              <w:bottom w:w="58" w:type="dxa"/>
              <w:right w:w="115" w:type="dxa"/>
            </w:tcMar>
            <w:vAlign w:val="center"/>
          </w:tcPr>
          <w:p w14:paraId="752B541D" w14:textId="77777777" w:rsidR="00C461A1" w:rsidRPr="005E399B" w:rsidRDefault="00C461A1" w:rsidP="00437AD2">
            <w:pPr>
              <w:tabs>
                <w:tab w:val="left" w:pos="-1440"/>
                <w:tab w:val="left" w:pos="-720"/>
                <w:tab w:val="left" w:pos="360"/>
                <w:tab w:val="left" w:pos="720"/>
                <w:tab w:val="left" w:pos="1152"/>
              </w:tabs>
              <w:rPr>
                <w:rFonts w:cs="Arial"/>
                <w:spacing w:val="-3"/>
                <w:szCs w:val="22"/>
              </w:rPr>
            </w:pPr>
            <w:r>
              <w:rPr>
                <w:rFonts w:cs="Arial"/>
                <w:spacing w:val="-3"/>
                <w:szCs w:val="22"/>
              </w:rPr>
              <w:t xml:space="preserve">Superintendent/President </w:t>
            </w:r>
          </w:p>
        </w:tc>
        <w:tc>
          <w:tcPr>
            <w:tcW w:w="1080" w:type="dxa"/>
            <w:tcMar>
              <w:top w:w="58" w:type="dxa"/>
              <w:bottom w:w="58" w:type="dxa"/>
            </w:tcMar>
            <w:vAlign w:val="center"/>
          </w:tcPr>
          <w:p w14:paraId="752B541E" w14:textId="15B529D7" w:rsidR="00C461A1" w:rsidRPr="00014413" w:rsidRDefault="00C461A1" w:rsidP="00437AD2">
            <w:pPr>
              <w:tabs>
                <w:tab w:val="left" w:pos="-1440"/>
                <w:tab w:val="left" w:pos="-720"/>
                <w:tab w:val="left" w:pos="360"/>
                <w:tab w:val="left" w:pos="720"/>
                <w:tab w:val="left" w:pos="1152"/>
              </w:tabs>
              <w:rPr>
                <w:rFonts w:cs="Arial"/>
                <w:b/>
                <w:spacing w:val="-3"/>
                <w:szCs w:val="22"/>
              </w:rPr>
            </w:pPr>
          </w:p>
        </w:tc>
        <w:tc>
          <w:tcPr>
            <w:tcW w:w="3330" w:type="dxa"/>
            <w:tcMar>
              <w:top w:w="58" w:type="dxa"/>
              <w:bottom w:w="58" w:type="dxa"/>
            </w:tcMar>
            <w:vAlign w:val="center"/>
          </w:tcPr>
          <w:p w14:paraId="752B541F" w14:textId="77777777" w:rsidR="00C461A1" w:rsidRPr="00014413" w:rsidRDefault="00C461A1" w:rsidP="00437AD2">
            <w:pPr>
              <w:tabs>
                <w:tab w:val="left" w:pos="-1440"/>
                <w:tab w:val="left" w:pos="-720"/>
                <w:tab w:val="left" w:pos="360"/>
                <w:tab w:val="left" w:pos="720"/>
                <w:tab w:val="left" w:pos="1152"/>
              </w:tabs>
              <w:rPr>
                <w:rFonts w:cs="Arial"/>
                <w:spacing w:val="-3"/>
                <w:szCs w:val="22"/>
              </w:rPr>
            </w:pPr>
          </w:p>
        </w:tc>
      </w:tr>
      <w:tr w:rsidR="00C461A1" w:rsidRPr="00014413" w14:paraId="752B5425" w14:textId="77777777" w:rsidTr="00590CED">
        <w:trPr>
          <w:trHeight w:val="20"/>
        </w:trPr>
        <w:tc>
          <w:tcPr>
            <w:tcW w:w="1267" w:type="dxa"/>
            <w:tcMar>
              <w:top w:w="58" w:type="dxa"/>
              <w:left w:w="115" w:type="dxa"/>
              <w:bottom w:w="58" w:type="dxa"/>
              <w:right w:w="115" w:type="dxa"/>
            </w:tcMar>
            <w:vAlign w:val="center"/>
          </w:tcPr>
          <w:p w14:paraId="752B5421" w14:textId="77777777" w:rsidR="00C461A1" w:rsidRPr="00014413" w:rsidRDefault="00C461A1" w:rsidP="00437AD2">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133" w:type="dxa"/>
            <w:tcMar>
              <w:top w:w="58" w:type="dxa"/>
              <w:left w:w="115" w:type="dxa"/>
              <w:bottom w:w="58" w:type="dxa"/>
              <w:right w:w="115" w:type="dxa"/>
            </w:tcMar>
            <w:vAlign w:val="center"/>
          </w:tcPr>
          <w:p w14:paraId="752B5422" w14:textId="77777777" w:rsidR="00C461A1" w:rsidRPr="005E399B" w:rsidRDefault="00C461A1" w:rsidP="00437AD2">
            <w:pPr>
              <w:tabs>
                <w:tab w:val="left" w:pos="-1440"/>
                <w:tab w:val="left" w:pos="-720"/>
                <w:tab w:val="left" w:pos="360"/>
                <w:tab w:val="left" w:pos="720"/>
                <w:tab w:val="left" w:pos="1152"/>
              </w:tabs>
              <w:rPr>
                <w:rFonts w:cs="Arial"/>
                <w:spacing w:val="-3"/>
                <w:szCs w:val="22"/>
              </w:rPr>
            </w:pPr>
            <w:r>
              <w:rPr>
                <w:rFonts w:cs="Arial"/>
                <w:spacing w:val="-3"/>
                <w:szCs w:val="22"/>
              </w:rPr>
              <w:t>Office of the Superintendent/President</w:t>
            </w:r>
          </w:p>
        </w:tc>
        <w:tc>
          <w:tcPr>
            <w:tcW w:w="1080" w:type="dxa"/>
            <w:tcMar>
              <w:top w:w="58" w:type="dxa"/>
              <w:bottom w:w="58" w:type="dxa"/>
            </w:tcMar>
            <w:vAlign w:val="center"/>
          </w:tcPr>
          <w:p w14:paraId="752B5423" w14:textId="45274D76" w:rsidR="00C461A1" w:rsidRPr="00014413" w:rsidRDefault="00C461A1" w:rsidP="00437AD2">
            <w:pPr>
              <w:tabs>
                <w:tab w:val="left" w:pos="-1440"/>
                <w:tab w:val="left" w:pos="-720"/>
                <w:tab w:val="left" w:pos="360"/>
                <w:tab w:val="left" w:pos="720"/>
                <w:tab w:val="left" w:pos="1152"/>
              </w:tabs>
              <w:rPr>
                <w:rFonts w:cs="Arial"/>
                <w:b/>
                <w:spacing w:val="-3"/>
                <w:szCs w:val="22"/>
              </w:rPr>
            </w:pPr>
          </w:p>
        </w:tc>
        <w:tc>
          <w:tcPr>
            <w:tcW w:w="3330" w:type="dxa"/>
            <w:tcMar>
              <w:top w:w="58" w:type="dxa"/>
              <w:left w:w="115" w:type="dxa"/>
              <w:bottom w:w="58" w:type="dxa"/>
              <w:right w:w="115" w:type="dxa"/>
            </w:tcMar>
            <w:vAlign w:val="center"/>
          </w:tcPr>
          <w:p w14:paraId="752B5424" w14:textId="77777777" w:rsidR="00C461A1" w:rsidRPr="00014413" w:rsidRDefault="00C461A1" w:rsidP="00437AD2">
            <w:pPr>
              <w:tabs>
                <w:tab w:val="left" w:pos="-1440"/>
                <w:tab w:val="left" w:pos="-720"/>
                <w:tab w:val="left" w:pos="360"/>
                <w:tab w:val="left" w:pos="720"/>
                <w:tab w:val="left" w:pos="1152"/>
              </w:tabs>
              <w:rPr>
                <w:rFonts w:cs="Arial"/>
                <w:spacing w:val="-3"/>
                <w:szCs w:val="22"/>
              </w:rPr>
            </w:pPr>
          </w:p>
        </w:tc>
      </w:tr>
      <w:tr w:rsidR="0020708A" w:rsidRPr="00014413" w14:paraId="752B542A" w14:textId="77777777" w:rsidTr="00590CED">
        <w:trPr>
          <w:trHeight w:val="20"/>
        </w:trPr>
        <w:tc>
          <w:tcPr>
            <w:tcW w:w="1267" w:type="dxa"/>
            <w:tcMar>
              <w:top w:w="58" w:type="dxa"/>
              <w:left w:w="115" w:type="dxa"/>
              <w:bottom w:w="58" w:type="dxa"/>
              <w:right w:w="115" w:type="dxa"/>
            </w:tcMar>
            <w:vAlign w:val="center"/>
          </w:tcPr>
          <w:p w14:paraId="752B5426" w14:textId="77777777" w:rsidR="0020708A" w:rsidRPr="00590CED" w:rsidRDefault="0020708A" w:rsidP="00437AD2">
            <w:pPr>
              <w:tabs>
                <w:tab w:val="left" w:pos="-1440"/>
                <w:tab w:val="left" w:pos="-720"/>
                <w:tab w:val="left" w:pos="360"/>
                <w:tab w:val="left" w:pos="720"/>
                <w:tab w:val="left" w:pos="1152"/>
              </w:tabs>
              <w:rPr>
                <w:rFonts w:cs="Arial"/>
                <w:b/>
                <w:spacing w:val="-3"/>
                <w:szCs w:val="22"/>
              </w:rPr>
            </w:pPr>
            <w:r w:rsidRPr="00590CED">
              <w:rPr>
                <w:rFonts w:cs="Arial"/>
                <w:b/>
                <w:spacing w:val="-3"/>
                <w:szCs w:val="22"/>
              </w:rPr>
              <w:t>FLSA:</w:t>
            </w:r>
          </w:p>
        </w:tc>
        <w:tc>
          <w:tcPr>
            <w:tcW w:w="4133" w:type="dxa"/>
            <w:tcMar>
              <w:top w:w="58" w:type="dxa"/>
              <w:left w:w="115" w:type="dxa"/>
              <w:bottom w:w="58" w:type="dxa"/>
              <w:right w:w="115" w:type="dxa"/>
            </w:tcMar>
            <w:vAlign w:val="center"/>
          </w:tcPr>
          <w:p w14:paraId="752B5427" w14:textId="77777777" w:rsidR="0020708A" w:rsidRPr="00590CED" w:rsidRDefault="00D50F35" w:rsidP="00437AD2">
            <w:pPr>
              <w:tabs>
                <w:tab w:val="left" w:pos="-1440"/>
                <w:tab w:val="left" w:pos="-720"/>
                <w:tab w:val="left" w:pos="360"/>
                <w:tab w:val="left" w:pos="720"/>
                <w:tab w:val="left" w:pos="1152"/>
              </w:tabs>
              <w:rPr>
                <w:rFonts w:cs="Arial"/>
                <w:spacing w:val="-3"/>
                <w:szCs w:val="22"/>
              </w:rPr>
            </w:pPr>
            <w:r w:rsidRPr="00590CED">
              <w:rPr>
                <w:rFonts w:cs="Arial"/>
                <w:spacing w:val="-3"/>
                <w:szCs w:val="22"/>
              </w:rPr>
              <w:t>Exempt</w:t>
            </w:r>
          </w:p>
        </w:tc>
        <w:tc>
          <w:tcPr>
            <w:tcW w:w="1080" w:type="dxa"/>
            <w:tcMar>
              <w:top w:w="58" w:type="dxa"/>
              <w:bottom w:w="58" w:type="dxa"/>
            </w:tcMar>
            <w:vAlign w:val="center"/>
          </w:tcPr>
          <w:p w14:paraId="752B5428" w14:textId="77777777" w:rsidR="0020708A" w:rsidRPr="00590CED" w:rsidRDefault="0020708A" w:rsidP="00437AD2">
            <w:pPr>
              <w:tabs>
                <w:tab w:val="left" w:pos="-1440"/>
                <w:tab w:val="left" w:pos="-720"/>
                <w:tab w:val="left" w:pos="360"/>
                <w:tab w:val="left" w:pos="720"/>
                <w:tab w:val="left" w:pos="1152"/>
              </w:tabs>
              <w:rPr>
                <w:rFonts w:cs="Arial"/>
                <w:b/>
                <w:spacing w:val="-3"/>
                <w:szCs w:val="22"/>
              </w:rPr>
            </w:pPr>
            <w:r w:rsidRPr="00590CED">
              <w:rPr>
                <w:rFonts w:cs="Arial"/>
                <w:b/>
                <w:spacing w:val="-3"/>
                <w:szCs w:val="22"/>
              </w:rPr>
              <w:t>EEO:</w:t>
            </w:r>
          </w:p>
        </w:tc>
        <w:tc>
          <w:tcPr>
            <w:tcW w:w="3330" w:type="dxa"/>
            <w:tcMar>
              <w:top w:w="58" w:type="dxa"/>
              <w:left w:w="0" w:type="dxa"/>
              <w:bottom w:w="58" w:type="dxa"/>
              <w:right w:w="0" w:type="dxa"/>
            </w:tcMar>
            <w:vAlign w:val="center"/>
          </w:tcPr>
          <w:p w14:paraId="752B5429" w14:textId="77777777" w:rsidR="0020708A" w:rsidRPr="00014413" w:rsidRDefault="00590CED" w:rsidP="00437AD2">
            <w:pPr>
              <w:tabs>
                <w:tab w:val="left" w:pos="-1440"/>
                <w:tab w:val="left" w:pos="-720"/>
                <w:tab w:val="left" w:pos="360"/>
                <w:tab w:val="left" w:pos="720"/>
                <w:tab w:val="left" w:pos="1152"/>
              </w:tabs>
              <w:rPr>
                <w:rFonts w:cs="Arial"/>
                <w:spacing w:val="-3"/>
                <w:szCs w:val="22"/>
              </w:rPr>
            </w:pPr>
            <w:r w:rsidRPr="00590CED">
              <w:rPr>
                <w:rFonts w:cs="Arial"/>
                <w:spacing w:val="-3"/>
                <w:szCs w:val="22"/>
              </w:rPr>
              <w:t>Executive/Administrative/Managerial</w:t>
            </w:r>
          </w:p>
        </w:tc>
      </w:tr>
    </w:tbl>
    <w:p w14:paraId="752B542B" w14:textId="77777777" w:rsidR="00335180" w:rsidRPr="003D3D3D" w:rsidRDefault="00335180" w:rsidP="00437AD2">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752B542C" w14:textId="77777777" w:rsidR="00BD6810" w:rsidRPr="00014413" w:rsidRDefault="00B10FD4" w:rsidP="00437AD2">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752B542D" w14:textId="27A8D1CF" w:rsidR="00D00374" w:rsidRDefault="00B148C0" w:rsidP="00FB3C1D">
      <w:pPr>
        <w:spacing w:after="240" w:line="240" w:lineRule="auto"/>
        <w:rPr>
          <w:rFonts w:cs="Arial"/>
          <w:sz w:val="22"/>
          <w:szCs w:val="22"/>
        </w:rPr>
      </w:pPr>
      <w:r>
        <w:rPr>
          <w:rFonts w:cs="Arial"/>
          <w:sz w:val="22"/>
          <w:szCs w:val="22"/>
        </w:rPr>
        <w:t xml:space="preserve">Under </w:t>
      </w:r>
      <w:r w:rsidR="00590CED">
        <w:rPr>
          <w:rFonts w:cs="Arial"/>
          <w:sz w:val="22"/>
          <w:szCs w:val="22"/>
        </w:rPr>
        <w:t>policy</w:t>
      </w:r>
      <w:r w:rsidR="008B36F1">
        <w:rPr>
          <w:rFonts w:cs="Arial"/>
          <w:sz w:val="22"/>
          <w:szCs w:val="22"/>
        </w:rPr>
        <w:t xml:space="preserve"> </w:t>
      </w:r>
      <w:r>
        <w:rPr>
          <w:rFonts w:cs="Arial"/>
          <w:sz w:val="22"/>
          <w:szCs w:val="22"/>
        </w:rPr>
        <w:t>direction, plan, organize</w:t>
      </w:r>
      <w:r w:rsidR="007B5CC8">
        <w:rPr>
          <w:rFonts w:cs="Arial"/>
          <w:sz w:val="22"/>
          <w:szCs w:val="22"/>
        </w:rPr>
        <w:t>, integrate and direct</w:t>
      </w:r>
      <w:r>
        <w:rPr>
          <w:rFonts w:cs="Arial"/>
          <w:sz w:val="22"/>
          <w:szCs w:val="22"/>
        </w:rPr>
        <w:t xml:space="preserve"> </w:t>
      </w:r>
      <w:r w:rsidR="007B5CC8">
        <w:rPr>
          <w:rFonts w:cs="Arial"/>
          <w:sz w:val="22"/>
          <w:szCs w:val="22"/>
        </w:rPr>
        <w:t xml:space="preserve">the work of </w:t>
      </w:r>
      <w:r w:rsidR="005D678B">
        <w:rPr>
          <w:rFonts w:cs="Arial"/>
          <w:sz w:val="22"/>
          <w:szCs w:val="22"/>
        </w:rPr>
        <w:t xml:space="preserve">the Student Services </w:t>
      </w:r>
      <w:r w:rsidR="00590CED">
        <w:rPr>
          <w:rFonts w:cs="Arial"/>
          <w:sz w:val="22"/>
          <w:szCs w:val="22"/>
        </w:rPr>
        <w:t>Division</w:t>
      </w:r>
      <w:r>
        <w:rPr>
          <w:rFonts w:cs="Arial"/>
          <w:sz w:val="22"/>
          <w:szCs w:val="22"/>
        </w:rPr>
        <w:t xml:space="preserve">; </w:t>
      </w:r>
      <w:r w:rsidR="007B5CC8">
        <w:rPr>
          <w:rFonts w:cs="Arial"/>
          <w:sz w:val="22"/>
          <w:szCs w:val="22"/>
        </w:rPr>
        <w:t>provide</w:t>
      </w:r>
      <w:r w:rsidR="007B5CC8" w:rsidRPr="007B5CC8">
        <w:rPr>
          <w:rFonts w:cs="Arial"/>
          <w:sz w:val="22"/>
          <w:szCs w:val="22"/>
        </w:rPr>
        <w:t xml:space="preserve"> expert professional assistance and guidance to </w:t>
      </w:r>
      <w:r w:rsidR="007B5CC8">
        <w:rPr>
          <w:rFonts w:cs="Arial"/>
          <w:sz w:val="22"/>
          <w:szCs w:val="22"/>
        </w:rPr>
        <w:t xml:space="preserve">district </w:t>
      </w:r>
      <w:r w:rsidR="007B5CC8" w:rsidRPr="007B5CC8">
        <w:rPr>
          <w:rFonts w:cs="Arial"/>
          <w:sz w:val="22"/>
          <w:szCs w:val="22"/>
        </w:rPr>
        <w:t>management on</w:t>
      </w:r>
      <w:r w:rsidR="007B5CC8">
        <w:rPr>
          <w:rFonts w:cs="Arial"/>
          <w:sz w:val="22"/>
          <w:szCs w:val="22"/>
        </w:rPr>
        <w:t xml:space="preserve"> </w:t>
      </w:r>
      <w:r w:rsidR="005D678B">
        <w:rPr>
          <w:rFonts w:cs="Arial"/>
          <w:sz w:val="22"/>
          <w:szCs w:val="22"/>
        </w:rPr>
        <w:t>Student Services</w:t>
      </w:r>
      <w:r w:rsidR="007B5CC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r w:rsidR="00294486">
        <w:rPr>
          <w:rFonts w:cs="Arial"/>
          <w:sz w:val="22"/>
          <w:szCs w:val="22"/>
        </w:rPr>
        <w:t xml:space="preserve"> The Assistant Superintendent/Vice President, Student Services (ASVPSS) </w:t>
      </w:r>
      <w:r w:rsidR="00294486" w:rsidRPr="00D02B72">
        <w:rPr>
          <w:sz w:val="22"/>
          <w:szCs w:val="22"/>
        </w:rPr>
        <w:t>may serve as the Superintendent/President’s designee of the district in the absence of the Superintendent/President.</w:t>
      </w:r>
    </w:p>
    <w:p w14:paraId="4FBC3F4A" w14:textId="7C8BB765" w:rsidR="00B9447B" w:rsidRPr="002B6B74" w:rsidRDefault="00B9447B" w:rsidP="00B9447B">
      <w:pPr>
        <w:rPr>
          <w:rFonts w:cs="Arial"/>
          <w:sz w:val="22"/>
          <w:szCs w:val="22"/>
        </w:rPr>
      </w:pPr>
      <w:r w:rsidRPr="002B6B74">
        <w:rPr>
          <w:rFonts w:cs="Arial"/>
          <w:sz w:val="22"/>
          <w:szCs w:val="22"/>
        </w:rPr>
        <w:t xml:space="preserve">The </w:t>
      </w:r>
      <w:r w:rsidR="00294486">
        <w:rPr>
          <w:rFonts w:cs="Arial"/>
          <w:sz w:val="22"/>
          <w:szCs w:val="22"/>
        </w:rPr>
        <w:t>ASVPSS</w:t>
      </w:r>
      <w:r w:rsidRPr="002B6B74">
        <w:rPr>
          <w:rFonts w:cs="Arial"/>
          <w:sz w:val="22"/>
          <w:szCs w:val="22"/>
        </w:rPr>
        <w:t xml:space="preserve"> </w:t>
      </w:r>
      <w:r w:rsidR="0004146B">
        <w:rPr>
          <w:rFonts w:cs="Arial"/>
          <w:sz w:val="22"/>
          <w:szCs w:val="22"/>
        </w:rPr>
        <w:t>shares diversity, equity, and inclusion leadership responsibilities</w:t>
      </w:r>
      <w:r>
        <w:rPr>
          <w:rFonts w:cs="Arial"/>
          <w:sz w:val="22"/>
          <w:szCs w:val="22"/>
        </w:rPr>
        <w:t xml:space="preserve"> </w:t>
      </w:r>
      <w:r w:rsidRPr="002B6B74">
        <w:rPr>
          <w:rFonts w:cs="Arial"/>
          <w:sz w:val="22"/>
          <w:szCs w:val="22"/>
        </w:rPr>
        <w:t>with other campus leaders.</w:t>
      </w:r>
    </w:p>
    <w:p w14:paraId="752B542E" w14:textId="77777777" w:rsidR="00BD6810" w:rsidRPr="00014413" w:rsidRDefault="00BD6810" w:rsidP="00437AD2">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752B542F" w14:textId="77777777" w:rsidR="00AD18D0" w:rsidRPr="00335180" w:rsidRDefault="00AD18D0" w:rsidP="00437AD2">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21F8A555" w14:textId="4C896D05" w:rsidR="00B9447B" w:rsidRPr="00B9447B" w:rsidRDefault="00B9447B" w:rsidP="00B9447B">
      <w:pPr>
        <w:pStyle w:val="ListParagraph"/>
        <w:numPr>
          <w:ilvl w:val="0"/>
          <w:numId w:val="7"/>
        </w:numPr>
        <w:rPr>
          <w:rFonts w:cs="Arial"/>
          <w:color w:val="000000"/>
          <w:sz w:val="22"/>
          <w:szCs w:val="22"/>
        </w:rPr>
      </w:pPr>
      <w:r>
        <w:rPr>
          <w:rFonts w:cs="Arial"/>
          <w:color w:val="000000"/>
          <w:sz w:val="22"/>
          <w:szCs w:val="22"/>
        </w:rPr>
        <w:t>Provides diversity, equity, and inclusion</w:t>
      </w:r>
      <w:r w:rsidRPr="00B9447B">
        <w:rPr>
          <w:rFonts w:cs="Arial"/>
          <w:color w:val="000000"/>
          <w:sz w:val="22"/>
          <w:szCs w:val="22"/>
        </w:rPr>
        <w:t xml:space="preserve"> leadership in student recruitment and retention; student, faculty, and staff achievement and success; leadership development; </w:t>
      </w:r>
      <w:proofErr w:type="gramStart"/>
      <w:r w:rsidRPr="00B9447B">
        <w:rPr>
          <w:rFonts w:cs="Arial"/>
          <w:color w:val="000000"/>
          <w:sz w:val="22"/>
          <w:szCs w:val="22"/>
        </w:rPr>
        <w:t>nondiscrimination</w:t>
      </w:r>
      <w:proofErr w:type="gramEnd"/>
      <w:r w:rsidRPr="00B9447B">
        <w:rPr>
          <w:rFonts w:cs="Arial"/>
          <w:color w:val="000000"/>
          <w:sz w:val="22"/>
          <w:szCs w:val="22"/>
        </w:rPr>
        <w:t>; strategic planning and accountability</w:t>
      </w:r>
      <w:r>
        <w:rPr>
          <w:rFonts w:cs="Arial"/>
          <w:color w:val="000000"/>
          <w:sz w:val="22"/>
          <w:szCs w:val="22"/>
        </w:rPr>
        <w:t>.</w:t>
      </w:r>
    </w:p>
    <w:p w14:paraId="752B5430" w14:textId="7FE8D321" w:rsidR="00B148C0" w:rsidRPr="00B148C0" w:rsidRDefault="00B148C0" w:rsidP="00437AD2">
      <w:pPr>
        <w:pStyle w:val="Default"/>
        <w:widowControl/>
        <w:numPr>
          <w:ilvl w:val="0"/>
          <w:numId w:val="7"/>
        </w:numPr>
        <w:spacing w:after="160"/>
        <w:rPr>
          <w:rFonts w:ascii="Arial" w:hAnsi="Arial"/>
          <w:szCs w:val="22"/>
        </w:rPr>
      </w:pPr>
      <w:proofErr w:type="gramStart"/>
      <w:r>
        <w:rPr>
          <w:rFonts w:ascii="Arial" w:hAnsi="Arial"/>
          <w:szCs w:val="22"/>
        </w:rPr>
        <w:t>Plan</w:t>
      </w:r>
      <w:r w:rsidRPr="00B148C0">
        <w:rPr>
          <w:rFonts w:ascii="Arial" w:hAnsi="Arial"/>
          <w:szCs w:val="22"/>
        </w:rPr>
        <w:t>, organize</w:t>
      </w:r>
      <w:r>
        <w:rPr>
          <w:rFonts w:ascii="Arial" w:hAnsi="Arial"/>
          <w:szCs w:val="22"/>
        </w:rPr>
        <w:t xml:space="preserve">, </w:t>
      </w:r>
      <w:r w:rsidR="007B5CC8">
        <w:rPr>
          <w:rFonts w:ascii="Arial" w:hAnsi="Arial"/>
          <w:szCs w:val="22"/>
        </w:rPr>
        <w:t xml:space="preserve">direct, </w:t>
      </w:r>
      <w:r>
        <w:rPr>
          <w:rFonts w:ascii="Arial" w:hAnsi="Arial"/>
          <w:szCs w:val="22"/>
        </w:rPr>
        <w:t>control, integrate</w:t>
      </w:r>
      <w:r w:rsidRPr="00B148C0">
        <w:rPr>
          <w:rFonts w:ascii="Arial" w:hAnsi="Arial"/>
          <w:szCs w:val="22"/>
        </w:rPr>
        <w:t xml:space="preserve"> and eval</w:t>
      </w:r>
      <w:r w:rsidR="007B5CC8">
        <w:rPr>
          <w:rFonts w:ascii="Arial" w:hAnsi="Arial"/>
          <w:szCs w:val="22"/>
        </w:rPr>
        <w:t xml:space="preserve">uate the work of </w:t>
      </w:r>
      <w:r w:rsidR="005D678B">
        <w:rPr>
          <w:rFonts w:ascii="Arial" w:hAnsi="Arial"/>
          <w:szCs w:val="22"/>
        </w:rPr>
        <w:t>Student Services</w:t>
      </w:r>
      <w:r w:rsidR="00D50F35">
        <w:rPr>
          <w:rFonts w:ascii="Arial" w:hAnsi="Arial"/>
          <w:szCs w:val="22"/>
        </w:rPr>
        <w:t xml:space="preserve"> </w:t>
      </w:r>
      <w:r w:rsidR="00590CED">
        <w:rPr>
          <w:rFonts w:ascii="Arial" w:hAnsi="Arial"/>
          <w:szCs w:val="22"/>
        </w:rPr>
        <w:t>Division staff</w:t>
      </w:r>
      <w:r w:rsidRPr="00B148C0">
        <w:rPr>
          <w:rFonts w:ascii="Arial" w:hAnsi="Arial"/>
          <w:szCs w:val="22"/>
        </w:rPr>
        <w:t xml:space="preserve">; with </w:t>
      </w:r>
      <w:r w:rsidR="007B5CC8">
        <w:rPr>
          <w:rFonts w:ascii="Arial" w:hAnsi="Arial"/>
          <w:szCs w:val="22"/>
        </w:rPr>
        <w:t>managers</w:t>
      </w:r>
      <w:r>
        <w:rPr>
          <w:rFonts w:ascii="Arial" w:hAnsi="Arial"/>
          <w:szCs w:val="22"/>
        </w:rPr>
        <w:t>, develop, implement and monitor</w:t>
      </w:r>
      <w:r w:rsidRPr="00B148C0">
        <w:rPr>
          <w:rFonts w:ascii="Arial" w:hAnsi="Arial"/>
          <w:szCs w:val="22"/>
        </w:rPr>
        <w:t xml:space="preserve"> work plans to achieve goals and </w:t>
      </w:r>
      <w:r w:rsidR="005D678B">
        <w:rPr>
          <w:rFonts w:ascii="Arial" w:hAnsi="Arial"/>
          <w:szCs w:val="22"/>
        </w:rPr>
        <w:t>objec</w:t>
      </w:r>
      <w:r>
        <w:rPr>
          <w:rFonts w:ascii="Arial" w:hAnsi="Arial"/>
          <w:szCs w:val="22"/>
        </w:rPr>
        <w:t>tives; contribute</w:t>
      </w:r>
      <w:r w:rsidRPr="00B148C0">
        <w:rPr>
          <w:rFonts w:ascii="Arial" w:hAnsi="Arial"/>
          <w:szCs w:val="22"/>
        </w:rPr>
        <w:t xml:space="preserve"> to</w:t>
      </w:r>
      <w:r>
        <w:rPr>
          <w:rFonts w:ascii="Arial" w:hAnsi="Arial"/>
          <w:szCs w:val="22"/>
        </w:rPr>
        <w:t xml:space="preserve"> the development of and monitor</w:t>
      </w:r>
      <w:r w:rsidRPr="00B148C0">
        <w:rPr>
          <w:rFonts w:ascii="Arial" w:hAnsi="Arial"/>
          <w:szCs w:val="22"/>
        </w:rPr>
        <w:t xml:space="preserve"> performance against the annual </w:t>
      </w:r>
      <w:r w:rsidR="00590CED">
        <w:rPr>
          <w:rFonts w:ascii="Arial" w:hAnsi="Arial"/>
          <w:szCs w:val="22"/>
        </w:rPr>
        <w:t>division</w:t>
      </w:r>
      <w:r>
        <w:rPr>
          <w:rFonts w:ascii="Arial" w:hAnsi="Arial"/>
          <w:szCs w:val="22"/>
        </w:rPr>
        <w:t xml:space="preserve"> budget; </w:t>
      </w:r>
      <w:r w:rsidR="007B5CC8">
        <w:rPr>
          <w:rFonts w:ascii="Arial" w:hAnsi="Arial"/>
          <w:szCs w:val="22"/>
        </w:rPr>
        <w:t>manage and direct development, implementation and evaluation of</w:t>
      </w:r>
      <w:r w:rsidRPr="00B148C0">
        <w:rPr>
          <w:rFonts w:ascii="Arial" w:hAnsi="Arial"/>
          <w:szCs w:val="22"/>
        </w:rPr>
        <w:t xml:space="preserve"> plans, work processes, systems and procedures to achieve annual goals, objectives and work standards.</w:t>
      </w:r>
      <w:proofErr w:type="gramEnd"/>
    </w:p>
    <w:p w14:paraId="752B5431" w14:textId="2005831D" w:rsidR="00B148C0" w:rsidRPr="00B148C0" w:rsidRDefault="00590CED" w:rsidP="00437AD2">
      <w:pPr>
        <w:pStyle w:val="Default"/>
        <w:widowControl/>
        <w:numPr>
          <w:ilvl w:val="0"/>
          <w:numId w:val="7"/>
        </w:numPr>
        <w:spacing w:after="160"/>
        <w:rPr>
          <w:rFonts w:ascii="Arial" w:hAnsi="Arial"/>
          <w:szCs w:val="22"/>
        </w:rPr>
      </w:pPr>
      <w:proofErr w:type="gramStart"/>
      <w:r>
        <w:rPr>
          <w:rFonts w:ascii="Arial" w:hAnsi="Arial"/>
          <w:szCs w:val="22"/>
        </w:rPr>
        <w:t>M</w:t>
      </w:r>
      <w:r w:rsidR="00B148C0">
        <w:rPr>
          <w:rFonts w:ascii="Arial" w:hAnsi="Arial"/>
          <w:szCs w:val="22"/>
        </w:rPr>
        <w:t xml:space="preserve">anage the performance of </w:t>
      </w:r>
      <w:r w:rsidR="005D678B">
        <w:rPr>
          <w:rFonts w:ascii="Arial" w:hAnsi="Arial"/>
          <w:szCs w:val="22"/>
        </w:rPr>
        <w:t>Student Services staff</w:t>
      </w:r>
      <w:r w:rsidR="007B5CC8">
        <w:rPr>
          <w:rFonts w:ascii="Arial" w:hAnsi="Arial"/>
          <w:szCs w:val="22"/>
        </w:rPr>
        <w:t xml:space="preserve">; </w:t>
      </w:r>
      <w:r>
        <w:rPr>
          <w:rFonts w:ascii="Arial" w:hAnsi="Arial"/>
          <w:szCs w:val="22"/>
        </w:rPr>
        <w:t xml:space="preserve">participate in </w:t>
      </w:r>
      <w:r w:rsidR="007B5CC8">
        <w:rPr>
          <w:rFonts w:ascii="Arial" w:hAnsi="Arial"/>
          <w:szCs w:val="22"/>
        </w:rPr>
        <w:t xml:space="preserve">the selection of </w:t>
      </w:r>
      <w:r w:rsidR="005D678B">
        <w:rPr>
          <w:rFonts w:ascii="Arial" w:hAnsi="Arial"/>
          <w:szCs w:val="22"/>
        </w:rPr>
        <w:t xml:space="preserve">directors, </w:t>
      </w:r>
      <w:r w:rsidR="007B5CC8">
        <w:rPr>
          <w:rFonts w:ascii="Arial" w:hAnsi="Arial"/>
          <w:szCs w:val="22"/>
        </w:rPr>
        <w:t>manage</w:t>
      </w:r>
      <w:r w:rsidR="008A7F25">
        <w:rPr>
          <w:rFonts w:ascii="Arial" w:hAnsi="Arial"/>
          <w:szCs w:val="22"/>
        </w:rPr>
        <w:t>r</w:t>
      </w:r>
      <w:r w:rsidR="007B5CC8">
        <w:rPr>
          <w:rFonts w:ascii="Arial" w:hAnsi="Arial"/>
          <w:szCs w:val="22"/>
        </w:rPr>
        <w:t xml:space="preserve">s and </w:t>
      </w:r>
      <w:r w:rsidR="005D678B">
        <w:rPr>
          <w:rFonts w:ascii="Arial" w:hAnsi="Arial"/>
          <w:szCs w:val="22"/>
        </w:rPr>
        <w:t>supervisors; oversee the selection of other technical and professional</w:t>
      </w:r>
      <w:r w:rsidR="007B5CC8">
        <w:rPr>
          <w:rFonts w:ascii="Arial" w:hAnsi="Arial"/>
          <w:szCs w:val="22"/>
        </w:rPr>
        <w:t xml:space="preserve"> staff;</w:t>
      </w:r>
      <w:r w:rsidR="00B148C0">
        <w:rPr>
          <w:rFonts w:ascii="Arial" w:hAnsi="Arial"/>
          <w:szCs w:val="22"/>
        </w:rPr>
        <w:t xml:space="preserve"> establish</w:t>
      </w:r>
      <w:r w:rsidR="00B148C0" w:rsidRPr="00B148C0">
        <w:rPr>
          <w:rFonts w:ascii="Arial" w:hAnsi="Arial"/>
          <w:szCs w:val="22"/>
        </w:rPr>
        <w:t xml:space="preserve"> performance requirements and personal develop</w:t>
      </w:r>
      <w:r w:rsidR="00B148C0">
        <w:rPr>
          <w:rFonts w:ascii="Arial" w:hAnsi="Arial"/>
          <w:szCs w:val="22"/>
        </w:rPr>
        <w:t>ment targets</w:t>
      </w:r>
      <w:r w:rsidR="007B5CC8">
        <w:rPr>
          <w:rFonts w:ascii="Arial" w:hAnsi="Arial"/>
          <w:szCs w:val="22"/>
        </w:rPr>
        <w:t xml:space="preserve"> for direct reports</w:t>
      </w:r>
      <w:r w:rsidR="00B148C0">
        <w:rPr>
          <w:rFonts w:ascii="Arial" w:hAnsi="Arial"/>
          <w:szCs w:val="22"/>
        </w:rPr>
        <w:t>; regularly monitor performance and provide</w:t>
      </w:r>
      <w:r w:rsidR="00B148C0" w:rsidRPr="00B148C0">
        <w:rPr>
          <w:rFonts w:ascii="Arial" w:hAnsi="Arial"/>
          <w:szCs w:val="22"/>
        </w:rPr>
        <w:t xml:space="preserve"> coaching for perform</w:t>
      </w:r>
      <w:r w:rsidR="00D50F35">
        <w:rPr>
          <w:rFonts w:ascii="Arial" w:hAnsi="Arial"/>
          <w:szCs w:val="22"/>
        </w:rPr>
        <w:softHyphen/>
      </w:r>
      <w:r w:rsidR="00B148C0" w:rsidRPr="00B148C0">
        <w:rPr>
          <w:rFonts w:ascii="Arial" w:hAnsi="Arial"/>
          <w:szCs w:val="22"/>
        </w:rPr>
        <w:t>ance improvem</w:t>
      </w:r>
      <w:r w:rsidR="00B148C0">
        <w:rPr>
          <w:rFonts w:ascii="Arial" w:hAnsi="Arial"/>
          <w:szCs w:val="22"/>
        </w:rPr>
        <w:t xml:space="preserve">ent and development; </w:t>
      </w:r>
      <w:r w:rsidR="007B5CC8">
        <w:rPr>
          <w:rFonts w:ascii="Arial" w:hAnsi="Arial"/>
          <w:szCs w:val="22"/>
        </w:rPr>
        <w:t>may</w:t>
      </w:r>
      <w:r w:rsidR="00B148C0">
        <w:rPr>
          <w:rFonts w:ascii="Arial" w:hAnsi="Arial"/>
          <w:szCs w:val="22"/>
        </w:rPr>
        <w:t xml:space="preserve"> hear and make </w:t>
      </w:r>
      <w:r w:rsidR="00A940A7">
        <w:rPr>
          <w:rFonts w:ascii="Arial" w:hAnsi="Arial"/>
          <w:szCs w:val="22"/>
        </w:rPr>
        <w:t xml:space="preserve">recommendations </w:t>
      </w:r>
      <w:r w:rsidR="00B148C0" w:rsidRPr="00B148C0">
        <w:rPr>
          <w:rFonts w:ascii="Arial" w:hAnsi="Arial"/>
          <w:szCs w:val="22"/>
        </w:rPr>
        <w:t>on</w:t>
      </w:r>
      <w:r w:rsidR="007B5CC8">
        <w:rPr>
          <w:rFonts w:ascii="Arial" w:hAnsi="Arial"/>
          <w:szCs w:val="22"/>
        </w:rPr>
        <w:t xml:space="preserve"> </w:t>
      </w:r>
      <w:r w:rsidR="00A940A7">
        <w:rPr>
          <w:rFonts w:ascii="Arial" w:hAnsi="Arial"/>
          <w:szCs w:val="22"/>
        </w:rPr>
        <w:t xml:space="preserve">second or </w:t>
      </w:r>
      <w:r w:rsidR="007B5CC8">
        <w:rPr>
          <w:rFonts w:ascii="Arial" w:hAnsi="Arial"/>
          <w:szCs w:val="22"/>
        </w:rPr>
        <w:t>third</w:t>
      </w:r>
      <w:r w:rsidR="00B148C0" w:rsidRPr="00B148C0">
        <w:rPr>
          <w:rFonts w:ascii="Arial" w:hAnsi="Arial"/>
          <w:szCs w:val="22"/>
        </w:rPr>
        <w:t xml:space="preserve">-level grievances; </w:t>
      </w:r>
      <w:r w:rsidR="00BA7FC1">
        <w:rPr>
          <w:rFonts w:ascii="Arial" w:hAnsi="Arial"/>
          <w:szCs w:val="22"/>
        </w:rPr>
        <w:t>recommend</w:t>
      </w:r>
      <w:r w:rsidR="00B148C0" w:rsidRPr="00B148C0">
        <w:rPr>
          <w:rFonts w:ascii="Arial" w:hAnsi="Arial"/>
          <w:szCs w:val="22"/>
        </w:rPr>
        <w:t xml:space="preserve"> </w:t>
      </w:r>
      <w:r w:rsidR="005D678B">
        <w:rPr>
          <w:rFonts w:ascii="Arial" w:hAnsi="Arial"/>
          <w:szCs w:val="22"/>
        </w:rPr>
        <w:t>disciplin</w:t>
      </w:r>
      <w:r w:rsidR="00B148C0" w:rsidRPr="00B148C0">
        <w:rPr>
          <w:rFonts w:ascii="Arial" w:hAnsi="Arial"/>
          <w:szCs w:val="22"/>
        </w:rPr>
        <w:t xml:space="preserve">ary action, up to and including termination, in accordance with </w:t>
      </w:r>
      <w:r w:rsidR="00B148C0">
        <w:rPr>
          <w:rFonts w:ascii="Arial" w:hAnsi="Arial"/>
          <w:szCs w:val="22"/>
        </w:rPr>
        <w:t>district</w:t>
      </w:r>
      <w:r w:rsidR="00B148C0" w:rsidRPr="00B148C0">
        <w:rPr>
          <w:rFonts w:ascii="Arial" w:hAnsi="Arial"/>
          <w:szCs w:val="22"/>
        </w:rPr>
        <w:t xml:space="preserve"> human resources policies and labor contract agree</w:t>
      </w:r>
      <w:r w:rsidR="00D50F35">
        <w:rPr>
          <w:rFonts w:ascii="Arial" w:hAnsi="Arial"/>
          <w:szCs w:val="22"/>
        </w:rPr>
        <w:softHyphen/>
      </w:r>
      <w:r w:rsidR="00B148C0" w:rsidRPr="00B148C0">
        <w:rPr>
          <w:rFonts w:ascii="Arial" w:hAnsi="Arial"/>
          <w:szCs w:val="22"/>
        </w:rPr>
        <w:t>ments.</w:t>
      </w:r>
      <w:proofErr w:type="gramEnd"/>
    </w:p>
    <w:p w14:paraId="752B5432" w14:textId="77777777" w:rsidR="00B148C0" w:rsidRPr="00B148C0" w:rsidRDefault="00B148C0" w:rsidP="00437AD2">
      <w:pPr>
        <w:pStyle w:val="Default"/>
        <w:widowControl/>
        <w:numPr>
          <w:ilvl w:val="0"/>
          <w:numId w:val="7"/>
        </w:numPr>
        <w:spacing w:after="160"/>
        <w:rPr>
          <w:rFonts w:ascii="Arial" w:hAnsi="Arial"/>
          <w:szCs w:val="22"/>
        </w:rPr>
      </w:pPr>
      <w:r w:rsidRPr="00B148C0">
        <w:rPr>
          <w:rFonts w:ascii="Arial" w:hAnsi="Arial"/>
          <w:szCs w:val="22"/>
        </w:rPr>
        <w:lastRenderedPageBreak/>
        <w:t>Provid</w:t>
      </w:r>
      <w:r>
        <w:rPr>
          <w:rFonts w:ascii="Arial" w:hAnsi="Arial"/>
          <w:szCs w:val="22"/>
        </w:rPr>
        <w:t>e day-to-day leadership and work</w:t>
      </w:r>
      <w:r w:rsidRPr="00B148C0">
        <w:rPr>
          <w:rFonts w:ascii="Arial" w:hAnsi="Arial"/>
          <w:szCs w:val="22"/>
        </w:rPr>
        <w:t xml:space="preserve"> with staff to ensure a high-performance, service-oriented work environment that supports achieving the </w:t>
      </w:r>
      <w:proofErr w:type="gramStart"/>
      <w:r w:rsidR="00590CED">
        <w:rPr>
          <w:rFonts w:ascii="Arial" w:hAnsi="Arial"/>
          <w:szCs w:val="22"/>
        </w:rPr>
        <w:t>division’s</w:t>
      </w:r>
      <w:proofErr w:type="gramEnd"/>
      <w:r w:rsidRPr="00B148C0">
        <w:rPr>
          <w:rFonts w:ascii="Arial" w:hAnsi="Arial"/>
          <w:szCs w:val="22"/>
        </w:rPr>
        <w:t xml:space="preserve"> and </w:t>
      </w:r>
      <w:r>
        <w:rPr>
          <w:rFonts w:ascii="Arial" w:hAnsi="Arial"/>
          <w:szCs w:val="22"/>
        </w:rPr>
        <w:t>district</w:t>
      </w:r>
      <w:r w:rsidR="00857178">
        <w:rPr>
          <w:rFonts w:ascii="Arial" w:hAnsi="Arial"/>
          <w:szCs w:val="22"/>
        </w:rPr>
        <w:t>’</w:t>
      </w:r>
      <w:r>
        <w:rPr>
          <w:rFonts w:ascii="Arial" w:hAnsi="Arial"/>
          <w:szCs w:val="22"/>
        </w:rPr>
        <w:t>s mission, objectives and values</w:t>
      </w:r>
      <w:r w:rsidRPr="00B148C0">
        <w:rPr>
          <w:rFonts w:ascii="Arial" w:hAnsi="Arial"/>
          <w:szCs w:val="22"/>
        </w:rPr>
        <w:t>.</w:t>
      </w:r>
    </w:p>
    <w:p w14:paraId="752B5433" w14:textId="77777777" w:rsidR="00B9464C" w:rsidRPr="00BF2DE2" w:rsidRDefault="007B5CC8" w:rsidP="00437AD2">
      <w:pPr>
        <w:pStyle w:val="Default"/>
        <w:widowControl/>
        <w:numPr>
          <w:ilvl w:val="0"/>
          <w:numId w:val="7"/>
        </w:numPr>
        <w:spacing w:after="160"/>
        <w:rPr>
          <w:rFonts w:ascii="Arial" w:hAnsi="Arial"/>
          <w:szCs w:val="22"/>
        </w:rPr>
      </w:pPr>
      <w:proofErr w:type="gramStart"/>
      <w:r>
        <w:rPr>
          <w:rFonts w:ascii="Arial" w:hAnsi="Arial"/>
          <w:szCs w:val="22"/>
        </w:rPr>
        <w:t xml:space="preserve">Through </w:t>
      </w:r>
      <w:r w:rsidR="00A940A7">
        <w:rPr>
          <w:rFonts w:ascii="Arial" w:hAnsi="Arial"/>
          <w:szCs w:val="22"/>
        </w:rPr>
        <w:t>area</w:t>
      </w:r>
      <w:r>
        <w:rPr>
          <w:rFonts w:ascii="Arial" w:hAnsi="Arial"/>
          <w:szCs w:val="22"/>
        </w:rPr>
        <w:t xml:space="preserve"> </w:t>
      </w:r>
      <w:r w:rsidR="005D678B">
        <w:rPr>
          <w:rFonts w:ascii="Arial" w:hAnsi="Arial"/>
          <w:szCs w:val="22"/>
        </w:rPr>
        <w:t xml:space="preserve">directors, </w:t>
      </w:r>
      <w:r>
        <w:rPr>
          <w:rFonts w:ascii="Arial" w:hAnsi="Arial"/>
          <w:szCs w:val="22"/>
        </w:rPr>
        <w:t xml:space="preserve">managers and supervisors, </w:t>
      </w:r>
      <w:r w:rsidR="005D678B">
        <w:rPr>
          <w:rFonts w:ascii="Arial" w:hAnsi="Arial"/>
          <w:szCs w:val="22"/>
        </w:rPr>
        <w:t xml:space="preserve">deliver </w:t>
      </w:r>
      <w:r w:rsidR="005D678B" w:rsidRPr="00650C94">
        <w:rPr>
          <w:rFonts w:ascii="Arial" w:hAnsi="Arial"/>
          <w:szCs w:val="22"/>
        </w:rPr>
        <w:t>effective and equitable student services and su</w:t>
      </w:r>
      <w:r w:rsidR="005D678B">
        <w:rPr>
          <w:rFonts w:ascii="Arial" w:hAnsi="Arial"/>
          <w:szCs w:val="22"/>
        </w:rPr>
        <w:t>pport to ensure student success in the following a</w:t>
      </w:r>
      <w:r w:rsidR="005D678B" w:rsidRPr="00650C94">
        <w:rPr>
          <w:rFonts w:ascii="Arial" w:hAnsi="Arial"/>
          <w:szCs w:val="22"/>
        </w:rPr>
        <w:t xml:space="preserve">reas of </w:t>
      </w:r>
      <w:r w:rsidR="005D678B">
        <w:rPr>
          <w:rFonts w:ascii="Arial" w:hAnsi="Arial"/>
          <w:szCs w:val="22"/>
        </w:rPr>
        <w:t xml:space="preserve">functional </w:t>
      </w:r>
      <w:r w:rsidR="005D678B" w:rsidRPr="00650C94">
        <w:rPr>
          <w:rFonts w:ascii="Arial" w:hAnsi="Arial"/>
          <w:szCs w:val="22"/>
        </w:rPr>
        <w:t>responsi</w:t>
      </w:r>
      <w:r w:rsidR="00A940A7">
        <w:rPr>
          <w:rFonts w:ascii="Arial" w:hAnsi="Arial"/>
          <w:szCs w:val="22"/>
        </w:rPr>
        <w:softHyphen/>
      </w:r>
      <w:r w:rsidR="005D678B" w:rsidRPr="00650C94">
        <w:rPr>
          <w:rFonts w:ascii="Arial" w:hAnsi="Arial"/>
          <w:szCs w:val="22"/>
        </w:rPr>
        <w:t>bility</w:t>
      </w:r>
      <w:r w:rsidR="005D678B">
        <w:rPr>
          <w:rFonts w:ascii="Arial" w:hAnsi="Arial"/>
          <w:szCs w:val="22"/>
        </w:rPr>
        <w:t>:</w:t>
      </w:r>
      <w:r w:rsidR="005D678B" w:rsidRPr="00650C94">
        <w:rPr>
          <w:rFonts w:ascii="Arial" w:hAnsi="Arial"/>
          <w:szCs w:val="22"/>
        </w:rPr>
        <w:t xml:space="preserve"> Admissions and Records, Counseling, Disabled Students Programs</w:t>
      </w:r>
      <w:r w:rsidR="00590CED">
        <w:rPr>
          <w:rFonts w:ascii="Arial" w:hAnsi="Arial"/>
          <w:szCs w:val="22"/>
        </w:rPr>
        <w:t>/</w:t>
      </w:r>
      <w:r w:rsidR="005D678B" w:rsidRPr="00650C94">
        <w:rPr>
          <w:rFonts w:ascii="Arial" w:hAnsi="Arial"/>
          <w:szCs w:val="22"/>
        </w:rPr>
        <w:t>Services, Ex</w:t>
      </w:r>
      <w:r w:rsidR="00590CED">
        <w:rPr>
          <w:rFonts w:ascii="Arial" w:hAnsi="Arial"/>
          <w:szCs w:val="22"/>
        </w:rPr>
        <w:t>tended Opportunity Programs/</w:t>
      </w:r>
      <w:r w:rsidR="005D678B" w:rsidRPr="00650C94">
        <w:rPr>
          <w:rFonts w:ascii="Arial" w:hAnsi="Arial"/>
          <w:szCs w:val="22"/>
        </w:rPr>
        <w:t>Services, Financial Aid, Health Services, Institute for International Perspectives, Intercollegiate and Intramural Athletics, College Police, Service Learning, School Relations and Diversity O</w:t>
      </w:r>
      <w:r w:rsidR="00590CED">
        <w:rPr>
          <w:rFonts w:ascii="Arial" w:hAnsi="Arial"/>
          <w:szCs w:val="22"/>
        </w:rPr>
        <w:t>utreach, Student Activities/</w:t>
      </w:r>
      <w:r w:rsidR="005D678B" w:rsidRPr="00650C94">
        <w:rPr>
          <w:rFonts w:ascii="Arial" w:hAnsi="Arial"/>
          <w:szCs w:val="22"/>
        </w:rPr>
        <w:t>Government, Student Equity, Testing Services, Veterans Services, Trans</w:t>
      </w:r>
      <w:r w:rsidR="00A940A7">
        <w:rPr>
          <w:rFonts w:ascii="Arial" w:hAnsi="Arial"/>
          <w:szCs w:val="22"/>
        </w:rPr>
        <w:t>fer, Student Conduct</w:t>
      </w:r>
      <w:r w:rsidR="00D50F35">
        <w:rPr>
          <w:rFonts w:ascii="Arial" w:hAnsi="Arial"/>
          <w:szCs w:val="22"/>
        </w:rPr>
        <w:t xml:space="preserve"> and grant-</w:t>
      </w:r>
      <w:r w:rsidR="005D678B" w:rsidRPr="00650C94">
        <w:rPr>
          <w:rFonts w:ascii="Arial" w:hAnsi="Arial"/>
          <w:szCs w:val="22"/>
        </w:rPr>
        <w:t>funded programs.</w:t>
      </w:r>
      <w:proofErr w:type="gramEnd"/>
      <w:r w:rsidR="005D678B" w:rsidRPr="00650C94">
        <w:rPr>
          <w:rFonts w:ascii="Arial" w:hAnsi="Arial"/>
          <w:szCs w:val="22"/>
        </w:rPr>
        <w:t xml:space="preserve"> </w:t>
      </w:r>
    </w:p>
    <w:p w14:paraId="752B5434" w14:textId="77777777" w:rsidR="00B10FD4" w:rsidRPr="00BF2DE2" w:rsidRDefault="005D678B" w:rsidP="00437AD2">
      <w:pPr>
        <w:pStyle w:val="Default"/>
        <w:widowControl/>
        <w:numPr>
          <w:ilvl w:val="0"/>
          <w:numId w:val="7"/>
        </w:numPr>
        <w:spacing w:after="160"/>
        <w:rPr>
          <w:rFonts w:ascii="Arial" w:hAnsi="Arial"/>
          <w:szCs w:val="22"/>
        </w:rPr>
      </w:pPr>
      <w:r>
        <w:rPr>
          <w:rFonts w:ascii="Arial" w:hAnsi="Arial"/>
          <w:szCs w:val="22"/>
        </w:rPr>
        <w:t>Ensure</w:t>
      </w:r>
      <w:r w:rsidRPr="005D678B">
        <w:rPr>
          <w:rFonts w:ascii="Arial" w:hAnsi="Arial"/>
          <w:szCs w:val="22"/>
        </w:rPr>
        <w:t xml:space="preserve"> compliance with applica</w:t>
      </w:r>
      <w:r w:rsidR="000D53FC">
        <w:rPr>
          <w:rFonts w:ascii="Arial" w:hAnsi="Arial"/>
          <w:szCs w:val="22"/>
        </w:rPr>
        <w:t xml:space="preserve">ble policies and </w:t>
      </w:r>
      <w:r w:rsidRPr="005D678B">
        <w:rPr>
          <w:rFonts w:ascii="Arial" w:hAnsi="Arial"/>
          <w:szCs w:val="22"/>
        </w:rPr>
        <w:t>local, state an</w:t>
      </w:r>
      <w:r w:rsidR="000D53FC">
        <w:rPr>
          <w:rFonts w:ascii="Arial" w:hAnsi="Arial"/>
          <w:szCs w:val="22"/>
        </w:rPr>
        <w:t>d federal regulations;</w:t>
      </w:r>
      <w:r>
        <w:rPr>
          <w:rFonts w:ascii="Arial" w:hAnsi="Arial"/>
          <w:szCs w:val="22"/>
        </w:rPr>
        <w:t xml:space="preserve"> work</w:t>
      </w:r>
      <w:r w:rsidRPr="005D678B">
        <w:rPr>
          <w:rFonts w:ascii="Arial" w:hAnsi="Arial"/>
          <w:szCs w:val="22"/>
        </w:rPr>
        <w:t xml:space="preserve"> collaboratively with the Superintendent/President and Vice Presidents in providing executive leadership</w:t>
      </w:r>
      <w:r w:rsidR="00A940A7">
        <w:rPr>
          <w:rFonts w:ascii="Arial" w:hAnsi="Arial"/>
          <w:szCs w:val="22"/>
        </w:rPr>
        <w:t xml:space="preserve"> </w:t>
      </w:r>
      <w:r w:rsidRPr="005D678B">
        <w:rPr>
          <w:rFonts w:ascii="Arial" w:hAnsi="Arial"/>
          <w:szCs w:val="22"/>
        </w:rPr>
        <w:t>for the district</w:t>
      </w:r>
      <w:r w:rsidR="00A940A7">
        <w:rPr>
          <w:rFonts w:ascii="Arial" w:hAnsi="Arial"/>
          <w:szCs w:val="22"/>
        </w:rPr>
        <w:t xml:space="preserve"> </w:t>
      </w:r>
      <w:r w:rsidR="00A940A7" w:rsidRPr="00A940A7">
        <w:rPr>
          <w:rFonts w:ascii="Arial" w:hAnsi="Arial"/>
          <w:szCs w:val="22"/>
        </w:rPr>
        <w:t>and input in resolving key district-wide issues</w:t>
      </w:r>
      <w:r w:rsidRPr="005D678B">
        <w:rPr>
          <w:rFonts w:ascii="Arial" w:hAnsi="Arial"/>
          <w:szCs w:val="22"/>
        </w:rPr>
        <w:t>.</w:t>
      </w:r>
    </w:p>
    <w:p w14:paraId="752B5435" w14:textId="77777777" w:rsidR="00B10FD4" w:rsidRPr="00BF2DE2" w:rsidRDefault="00590CED" w:rsidP="00437AD2">
      <w:pPr>
        <w:pStyle w:val="Default"/>
        <w:widowControl/>
        <w:numPr>
          <w:ilvl w:val="0"/>
          <w:numId w:val="7"/>
        </w:numPr>
        <w:spacing w:after="160"/>
        <w:rPr>
          <w:rFonts w:ascii="Arial" w:hAnsi="Arial"/>
          <w:szCs w:val="22"/>
        </w:rPr>
      </w:pPr>
      <w:r>
        <w:rPr>
          <w:rFonts w:ascii="Arial" w:hAnsi="Arial"/>
          <w:szCs w:val="22"/>
        </w:rPr>
        <w:t>E</w:t>
      </w:r>
      <w:r w:rsidR="00EB6930" w:rsidRPr="00650C94">
        <w:rPr>
          <w:rFonts w:ascii="Arial" w:hAnsi="Arial"/>
          <w:szCs w:val="22"/>
        </w:rPr>
        <w:t>nsur</w:t>
      </w:r>
      <w:r>
        <w:rPr>
          <w:rFonts w:ascii="Arial" w:hAnsi="Arial"/>
          <w:szCs w:val="22"/>
        </w:rPr>
        <w:t>e</w:t>
      </w:r>
      <w:r w:rsidR="00EB6930" w:rsidRPr="00650C94">
        <w:rPr>
          <w:rFonts w:ascii="Arial" w:hAnsi="Arial"/>
          <w:szCs w:val="22"/>
        </w:rPr>
        <w:t xml:space="preserve"> appropriate </w:t>
      </w:r>
      <w:r>
        <w:rPr>
          <w:rFonts w:ascii="Arial" w:hAnsi="Arial"/>
          <w:szCs w:val="22"/>
        </w:rPr>
        <w:t xml:space="preserve">policies and </w:t>
      </w:r>
      <w:r w:rsidR="00EB6930" w:rsidRPr="00650C94">
        <w:rPr>
          <w:rFonts w:ascii="Arial" w:hAnsi="Arial"/>
          <w:szCs w:val="22"/>
        </w:rPr>
        <w:t xml:space="preserve">processes </w:t>
      </w:r>
      <w:r>
        <w:rPr>
          <w:rFonts w:ascii="Arial" w:hAnsi="Arial"/>
          <w:szCs w:val="22"/>
        </w:rPr>
        <w:t xml:space="preserve">are in place covering </w:t>
      </w:r>
      <w:r w:rsidR="00EB6930" w:rsidRPr="00650C94">
        <w:rPr>
          <w:rFonts w:ascii="Arial" w:hAnsi="Arial"/>
          <w:szCs w:val="22"/>
        </w:rPr>
        <w:t>student conduct, student griev</w:t>
      </w:r>
      <w:r w:rsidR="00D50F35">
        <w:rPr>
          <w:rFonts w:ascii="Arial" w:hAnsi="Arial"/>
          <w:szCs w:val="22"/>
        </w:rPr>
        <w:softHyphen/>
      </w:r>
      <w:r w:rsidR="00A940A7">
        <w:rPr>
          <w:rFonts w:ascii="Arial" w:hAnsi="Arial"/>
          <w:szCs w:val="22"/>
        </w:rPr>
        <w:t>ance</w:t>
      </w:r>
      <w:r w:rsidR="00EB6930" w:rsidRPr="00650C94">
        <w:rPr>
          <w:rFonts w:ascii="Arial" w:hAnsi="Arial"/>
          <w:szCs w:val="22"/>
        </w:rPr>
        <w:t xml:space="preserve"> and due process; coordinate and facilitate the re</w:t>
      </w:r>
      <w:r w:rsidR="00A940A7">
        <w:rPr>
          <w:rFonts w:ascii="Arial" w:hAnsi="Arial"/>
          <w:szCs w:val="22"/>
        </w:rPr>
        <w:t>solution of student, instructor</w:t>
      </w:r>
      <w:r w:rsidR="00EB6930" w:rsidRPr="00650C94">
        <w:rPr>
          <w:rFonts w:ascii="Arial" w:hAnsi="Arial"/>
          <w:szCs w:val="22"/>
        </w:rPr>
        <w:t xml:space="preserve"> </w:t>
      </w:r>
      <w:r w:rsidR="00D50F35">
        <w:rPr>
          <w:rFonts w:ascii="Arial" w:hAnsi="Arial"/>
          <w:szCs w:val="22"/>
        </w:rPr>
        <w:t>and staff conflicts, complaints</w:t>
      </w:r>
      <w:r w:rsidR="00EB6930" w:rsidRPr="00650C94">
        <w:rPr>
          <w:rFonts w:ascii="Arial" w:hAnsi="Arial"/>
          <w:szCs w:val="22"/>
        </w:rPr>
        <w:t xml:space="preserve"> and grievances, including student-related Title IX issues.</w:t>
      </w:r>
    </w:p>
    <w:p w14:paraId="752B5436" w14:textId="77777777" w:rsidR="00EB6930" w:rsidRPr="00EB6930" w:rsidRDefault="00EB6930" w:rsidP="00437AD2">
      <w:pPr>
        <w:pStyle w:val="Default"/>
        <w:numPr>
          <w:ilvl w:val="0"/>
          <w:numId w:val="7"/>
        </w:numPr>
        <w:spacing w:after="160"/>
        <w:rPr>
          <w:rFonts w:ascii="Arial" w:hAnsi="Arial"/>
          <w:szCs w:val="22"/>
        </w:rPr>
      </w:pPr>
      <w:proofErr w:type="gramStart"/>
      <w:r w:rsidRPr="00650C94">
        <w:rPr>
          <w:rFonts w:ascii="Arial" w:hAnsi="Arial"/>
          <w:szCs w:val="22"/>
        </w:rPr>
        <w:t>Interface with the Vice President of Instructional Services and the Vice President of Busi</w:t>
      </w:r>
      <w:r w:rsidR="00437AD2">
        <w:rPr>
          <w:rFonts w:ascii="Arial" w:hAnsi="Arial"/>
          <w:szCs w:val="22"/>
        </w:rPr>
        <w:softHyphen/>
      </w:r>
      <w:r w:rsidRPr="00650C94">
        <w:rPr>
          <w:rFonts w:ascii="Arial" w:hAnsi="Arial"/>
          <w:szCs w:val="22"/>
        </w:rPr>
        <w:t>ness and Administrative</w:t>
      </w:r>
      <w:r>
        <w:rPr>
          <w:rFonts w:ascii="Arial" w:hAnsi="Arial"/>
          <w:szCs w:val="22"/>
        </w:rPr>
        <w:t xml:space="preserve"> </w:t>
      </w:r>
      <w:r w:rsidRPr="00650C94">
        <w:rPr>
          <w:rFonts w:ascii="Arial" w:hAnsi="Arial"/>
          <w:szCs w:val="22"/>
        </w:rPr>
        <w:t>Services to articu</w:t>
      </w:r>
      <w:r>
        <w:rPr>
          <w:rFonts w:ascii="Arial" w:hAnsi="Arial"/>
          <w:szCs w:val="22"/>
        </w:rPr>
        <w:t>late student support priorities, including r</w:t>
      </w:r>
      <w:r w:rsidRPr="00EB6930">
        <w:rPr>
          <w:rFonts w:ascii="Arial" w:hAnsi="Arial"/>
          <w:szCs w:val="22"/>
        </w:rPr>
        <w:t>ecom</w:t>
      </w:r>
      <w:r w:rsidR="00437AD2">
        <w:rPr>
          <w:rFonts w:ascii="Arial" w:hAnsi="Arial"/>
          <w:szCs w:val="22"/>
        </w:rPr>
        <w:softHyphen/>
      </w:r>
      <w:r w:rsidRPr="00EB6930">
        <w:rPr>
          <w:rFonts w:ascii="Arial" w:hAnsi="Arial"/>
          <w:szCs w:val="22"/>
        </w:rPr>
        <w:t>mend</w:t>
      </w:r>
      <w:r>
        <w:rPr>
          <w:rFonts w:ascii="Arial" w:hAnsi="Arial"/>
          <w:szCs w:val="22"/>
        </w:rPr>
        <w:t>ing</w:t>
      </w:r>
      <w:r w:rsidR="00D50F35">
        <w:rPr>
          <w:rFonts w:ascii="Arial" w:hAnsi="Arial"/>
          <w:szCs w:val="22"/>
        </w:rPr>
        <w:t xml:space="preserve"> expansion, modification</w:t>
      </w:r>
      <w:r w:rsidRPr="00EB6930">
        <w:rPr>
          <w:rFonts w:ascii="Arial" w:hAnsi="Arial"/>
          <w:szCs w:val="22"/>
        </w:rPr>
        <w:t xml:space="preserve"> and utilization of student services facilities</w:t>
      </w:r>
      <w:r w:rsidR="00D50F35">
        <w:rPr>
          <w:rFonts w:ascii="Arial" w:hAnsi="Arial"/>
          <w:szCs w:val="22"/>
        </w:rPr>
        <w:t xml:space="preserve"> and </w:t>
      </w:r>
      <w:r>
        <w:rPr>
          <w:rFonts w:ascii="Arial" w:hAnsi="Arial"/>
          <w:szCs w:val="22"/>
        </w:rPr>
        <w:t>managing</w:t>
      </w:r>
      <w:r w:rsidRPr="00EB6930">
        <w:rPr>
          <w:rFonts w:ascii="Arial" w:hAnsi="Arial"/>
          <w:szCs w:val="22"/>
        </w:rPr>
        <w:t xml:space="preserve"> data collection and analysis for effective planning of student support programs</w:t>
      </w:r>
      <w:r w:rsidR="00D50F35">
        <w:rPr>
          <w:rFonts w:ascii="Arial" w:hAnsi="Arial"/>
          <w:szCs w:val="22"/>
        </w:rPr>
        <w:t>,</w:t>
      </w:r>
      <w:r>
        <w:rPr>
          <w:rFonts w:ascii="Arial" w:hAnsi="Arial"/>
          <w:szCs w:val="22"/>
        </w:rPr>
        <w:t xml:space="preserve"> and evaluating</w:t>
      </w:r>
      <w:r w:rsidRPr="00650C94">
        <w:rPr>
          <w:rFonts w:ascii="Arial" w:hAnsi="Arial"/>
          <w:szCs w:val="22"/>
        </w:rPr>
        <w:t xml:space="preserve"> and deploy</w:t>
      </w:r>
      <w:r>
        <w:rPr>
          <w:rFonts w:ascii="Arial" w:hAnsi="Arial"/>
          <w:szCs w:val="22"/>
        </w:rPr>
        <w:t>ing</w:t>
      </w:r>
      <w:r w:rsidRPr="00650C94">
        <w:rPr>
          <w:rFonts w:ascii="Arial" w:hAnsi="Arial"/>
          <w:szCs w:val="22"/>
        </w:rPr>
        <w:t xml:space="preserve"> technology solutions that improve, strengthen and st</w:t>
      </w:r>
      <w:r w:rsidR="00590CED">
        <w:rPr>
          <w:rFonts w:ascii="Arial" w:hAnsi="Arial"/>
          <w:szCs w:val="22"/>
        </w:rPr>
        <w:t>reamline business processes/</w:t>
      </w:r>
      <w:r w:rsidRPr="00650C94">
        <w:rPr>
          <w:rFonts w:ascii="Arial" w:hAnsi="Arial"/>
          <w:szCs w:val="22"/>
        </w:rPr>
        <w:t>procedures in Student Services</w:t>
      </w:r>
      <w:r>
        <w:rPr>
          <w:rFonts w:ascii="Arial" w:hAnsi="Arial"/>
          <w:szCs w:val="22"/>
        </w:rPr>
        <w:t>.</w:t>
      </w:r>
      <w:proofErr w:type="gramEnd"/>
    </w:p>
    <w:p w14:paraId="752B5437" w14:textId="402F9A42" w:rsidR="00B10FD4" w:rsidRDefault="00EB6930" w:rsidP="00437AD2">
      <w:pPr>
        <w:pStyle w:val="Default"/>
        <w:widowControl/>
        <w:numPr>
          <w:ilvl w:val="0"/>
          <w:numId w:val="7"/>
        </w:numPr>
        <w:spacing w:after="160"/>
        <w:rPr>
          <w:rFonts w:ascii="Arial" w:hAnsi="Arial"/>
          <w:szCs w:val="22"/>
        </w:rPr>
      </w:pPr>
      <w:r w:rsidRPr="00650C94">
        <w:rPr>
          <w:rFonts w:ascii="Arial" w:hAnsi="Arial"/>
          <w:szCs w:val="22"/>
        </w:rPr>
        <w:t xml:space="preserve">Oversee </w:t>
      </w:r>
      <w:r w:rsidR="00D50F35">
        <w:rPr>
          <w:rFonts w:ascii="Arial" w:hAnsi="Arial"/>
          <w:szCs w:val="22"/>
        </w:rPr>
        <w:t xml:space="preserve">the </w:t>
      </w:r>
      <w:r w:rsidRPr="00650C94">
        <w:rPr>
          <w:rFonts w:ascii="Arial" w:hAnsi="Arial"/>
          <w:szCs w:val="22"/>
        </w:rPr>
        <w:t xml:space="preserve">preparation of annual reports required by local, state and federal agencies; respond to surveys from a variety of sources dealing with professional and institutional issues, and collect data for </w:t>
      </w:r>
      <w:r w:rsidR="00590CED">
        <w:rPr>
          <w:rFonts w:ascii="Arial" w:hAnsi="Arial"/>
          <w:szCs w:val="22"/>
        </w:rPr>
        <w:t>multiple</w:t>
      </w:r>
      <w:r w:rsidRPr="00650C94">
        <w:rPr>
          <w:rFonts w:ascii="Arial" w:hAnsi="Arial"/>
          <w:szCs w:val="22"/>
        </w:rPr>
        <w:t xml:space="preserve"> purposes as needed</w:t>
      </w:r>
      <w:r>
        <w:rPr>
          <w:rFonts w:ascii="Arial" w:hAnsi="Arial"/>
          <w:szCs w:val="22"/>
        </w:rPr>
        <w:t>.</w:t>
      </w:r>
    </w:p>
    <w:p w14:paraId="752B5438" w14:textId="77777777" w:rsidR="00B10FD4" w:rsidRPr="00D50F35" w:rsidRDefault="00B10FD4" w:rsidP="00437AD2">
      <w:pPr>
        <w:pStyle w:val="Default"/>
        <w:widowControl/>
        <w:spacing w:before="320" w:after="80"/>
        <w:rPr>
          <w:rFonts w:ascii="Arial" w:hAnsi="Arial"/>
          <w:b/>
          <w:szCs w:val="22"/>
        </w:rPr>
      </w:pPr>
      <w:r w:rsidRPr="00D50F35">
        <w:rPr>
          <w:rFonts w:ascii="Arial" w:hAnsi="Arial"/>
          <w:b/>
          <w:szCs w:val="22"/>
        </w:rPr>
        <w:t>OTHER DUTIES</w:t>
      </w:r>
      <w:r w:rsidR="00335180" w:rsidRPr="00D50F35">
        <w:rPr>
          <w:rFonts w:ascii="Arial" w:hAnsi="Arial"/>
          <w:b/>
          <w:szCs w:val="22"/>
        </w:rPr>
        <w:t>:</w:t>
      </w:r>
      <w:r w:rsidRPr="00D50F35">
        <w:rPr>
          <w:rFonts w:ascii="Arial" w:hAnsi="Arial"/>
          <w:b/>
          <w:szCs w:val="22"/>
        </w:rPr>
        <w:t xml:space="preserve"> </w:t>
      </w:r>
    </w:p>
    <w:p w14:paraId="752B5439" w14:textId="77777777" w:rsidR="00EB6930" w:rsidRDefault="00EB6930" w:rsidP="00437AD2">
      <w:pPr>
        <w:pStyle w:val="ListParagraph"/>
        <w:numPr>
          <w:ilvl w:val="0"/>
          <w:numId w:val="21"/>
        </w:numPr>
        <w:spacing w:after="160"/>
        <w:rPr>
          <w:rFonts w:cs="Arial"/>
          <w:sz w:val="22"/>
          <w:szCs w:val="22"/>
        </w:rPr>
      </w:pPr>
      <w:r w:rsidRPr="00EB6930">
        <w:rPr>
          <w:rFonts w:cs="Arial"/>
          <w:sz w:val="22"/>
          <w:szCs w:val="22"/>
        </w:rPr>
        <w:t>Provide leadership and support for the district's planning and research efforts in collabora</w:t>
      </w:r>
      <w:r w:rsidR="000D53FC">
        <w:rPr>
          <w:rFonts w:cs="Arial"/>
          <w:sz w:val="22"/>
          <w:szCs w:val="22"/>
        </w:rPr>
        <w:softHyphen/>
      </w:r>
      <w:r w:rsidRPr="00EB6930">
        <w:rPr>
          <w:rFonts w:cs="Arial"/>
          <w:sz w:val="22"/>
          <w:szCs w:val="22"/>
        </w:rPr>
        <w:t>tion with t</w:t>
      </w:r>
      <w:r w:rsidR="000D53FC">
        <w:rPr>
          <w:rFonts w:cs="Arial"/>
          <w:sz w:val="22"/>
          <w:szCs w:val="22"/>
        </w:rPr>
        <w:t>he Office of Research, Planning</w:t>
      </w:r>
      <w:r w:rsidRPr="00EB6930">
        <w:rPr>
          <w:rFonts w:cs="Arial"/>
          <w:sz w:val="22"/>
          <w:szCs w:val="22"/>
        </w:rPr>
        <w:t xml:space="preserve"> and Institutional Effectiveness.</w:t>
      </w:r>
    </w:p>
    <w:p w14:paraId="752B543A" w14:textId="77777777" w:rsidR="00EB6930" w:rsidRDefault="00EB6930" w:rsidP="00437AD2">
      <w:pPr>
        <w:pStyle w:val="ListParagraph"/>
        <w:numPr>
          <w:ilvl w:val="0"/>
          <w:numId w:val="21"/>
        </w:numPr>
        <w:spacing w:after="160"/>
        <w:rPr>
          <w:rFonts w:cs="Arial"/>
          <w:sz w:val="22"/>
          <w:szCs w:val="22"/>
        </w:rPr>
      </w:pPr>
      <w:r w:rsidRPr="00EB6930">
        <w:rPr>
          <w:rFonts w:cs="Arial"/>
          <w:sz w:val="22"/>
          <w:szCs w:val="22"/>
        </w:rPr>
        <w:t>Establish and maintain positive partnerships with K-12 dis</w:t>
      </w:r>
      <w:r w:rsidR="000D53FC">
        <w:rPr>
          <w:rFonts w:cs="Arial"/>
          <w:sz w:val="22"/>
          <w:szCs w:val="22"/>
        </w:rPr>
        <w:t>tricts, community organizations</w:t>
      </w:r>
      <w:r w:rsidRPr="00EB6930">
        <w:rPr>
          <w:rFonts w:cs="Arial"/>
          <w:sz w:val="22"/>
          <w:szCs w:val="22"/>
        </w:rPr>
        <w:t xml:space="preserve"> and transfer institutions.</w:t>
      </w:r>
    </w:p>
    <w:p w14:paraId="752B543B" w14:textId="77777777" w:rsidR="00EB6930" w:rsidRDefault="00EB6930" w:rsidP="00437AD2">
      <w:pPr>
        <w:pStyle w:val="ListParagraph"/>
        <w:numPr>
          <w:ilvl w:val="0"/>
          <w:numId w:val="21"/>
        </w:numPr>
        <w:spacing w:after="160"/>
        <w:rPr>
          <w:rFonts w:cs="Arial"/>
          <w:sz w:val="22"/>
          <w:szCs w:val="22"/>
        </w:rPr>
      </w:pPr>
      <w:r w:rsidRPr="00EB6930">
        <w:rPr>
          <w:rFonts w:cs="Arial"/>
          <w:sz w:val="22"/>
          <w:szCs w:val="22"/>
        </w:rPr>
        <w:t>In cooperation with the Dean of Research, Planning and Institutional Effectiveness and the MiraCosta College Foundation</w:t>
      </w:r>
      <w:r w:rsidR="000D53FC">
        <w:rPr>
          <w:rFonts w:cs="Arial"/>
          <w:sz w:val="22"/>
          <w:szCs w:val="22"/>
        </w:rPr>
        <w:t>,</w:t>
      </w:r>
      <w:r w:rsidRPr="00EB6930">
        <w:rPr>
          <w:rFonts w:cs="Arial"/>
          <w:sz w:val="22"/>
          <w:szCs w:val="22"/>
        </w:rPr>
        <w:t xml:space="preserve"> pursue opportunities to secure grants and develop resources.</w:t>
      </w:r>
    </w:p>
    <w:p w14:paraId="752B543C" w14:textId="77777777" w:rsidR="00EB6930" w:rsidRDefault="00EB6930" w:rsidP="00437AD2">
      <w:pPr>
        <w:pStyle w:val="ListParagraph"/>
        <w:numPr>
          <w:ilvl w:val="0"/>
          <w:numId w:val="21"/>
        </w:numPr>
        <w:spacing w:after="160"/>
        <w:rPr>
          <w:rFonts w:cs="Arial"/>
          <w:sz w:val="22"/>
          <w:szCs w:val="22"/>
        </w:rPr>
      </w:pPr>
      <w:r w:rsidRPr="00EB6930">
        <w:rPr>
          <w:rFonts w:cs="Arial"/>
          <w:sz w:val="22"/>
          <w:szCs w:val="22"/>
        </w:rPr>
        <w:t>Participate in appropriate professional and community organizations.</w:t>
      </w:r>
    </w:p>
    <w:p w14:paraId="752B543D" w14:textId="77777777" w:rsidR="00EB6930" w:rsidRDefault="00EB6930" w:rsidP="00437AD2">
      <w:pPr>
        <w:pStyle w:val="ListParagraph"/>
        <w:numPr>
          <w:ilvl w:val="0"/>
          <w:numId w:val="21"/>
        </w:numPr>
        <w:spacing w:after="160"/>
        <w:rPr>
          <w:rFonts w:cs="Arial"/>
          <w:sz w:val="22"/>
          <w:szCs w:val="22"/>
        </w:rPr>
      </w:pPr>
      <w:r w:rsidRPr="00EB6930">
        <w:rPr>
          <w:rFonts w:cs="Arial"/>
          <w:sz w:val="22"/>
          <w:szCs w:val="22"/>
        </w:rPr>
        <w:t>Participate in governance of the college through servic</w:t>
      </w:r>
      <w:r w:rsidR="000D53FC">
        <w:rPr>
          <w:rFonts w:cs="Arial"/>
          <w:sz w:val="22"/>
          <w:szCs w:val="22"/>
        </w:rPr>
        <w:t>e on select district committees</w:t>
      </w:r>
      <w:r w:rsidRPr="00EB6930">
        <w:rPr>
          <w:rFonts w:cs="Arial"/>
          <w:sz w:val="22"/>
          <w:szCs w:val="22"/>
        </w:rPr>
        <w:t xml:space="preserve"> and promote broad and inclusive input on student services operations through division advisory committees</w:t>
      </w:r>
      <w:r w:rsidR="000D53FC">
        <w:rPr>
          <w:rFonts w:cs="Arial"/>
          <w:sz w:val="22"/>
          <w:szCs w:val="22"/>
        </w:rPr>
        <w:t>.</w:t>
      </w:r>
    </w:p>
    <w:p w14:paraId="752B543E" w14:textId="77777777" w:rsidR="00B10FD4" w:rsidRPr="00EB6930" w:rsidRDefault="00B10FD4" w:rsidP="00437AD2">
      <w:pPr>
        <w:pStyle w:val="ListParagraph"/>
        <w:numPr>
          <w:ilvl w:val="0"/>
          <w:numId w:val="21"/>
        </w:numPr>
        <w:spacing w:after="160"/>
        <w:rPr>
          <w:rFonts w:cs="Arial"/>
          <w:sz w:val="22"/>
          <w:szCs w:val="22"/>
        </w:rPr>
      </w:pPr>
      <w:r w:rsidRPr="00EB6930">
        <w:rPr>
          <w:rFonts w:cs="Arial"/>
          <w:sz w:val="22"/>
          <w:szCs w:val="22"/>
        </w:rPr>
        <w:t>Per</w:t>
      </w:r>
      <w:r w:rsidR="00EB6930">
        <w:rPr>
          <w:rFonts w:cs="Arial"/>
          <w:sz w:val="22"/>
          <w:szCs w:val="22"/>
        </w:rPr>
        <w:t xml:space="preserve">form related duties as assigned, </w:t>
      </w:r>
      <w:r w:rsidR="00EB6930" w:rsidRPr="00650C94">
        <w:rPr>
          <w:rFonts w:cs="Arial"/>
          <w:sz w:val="22"/>
          <w:szCs w:val="22"/>
        </w:rPr>
        <w:t>including representing the Superintendent/President.</w:t>
      </w:r>
    </w:p>
    <w:p w14:paraId="752B543F" w14:textId="77777777" w:rsidR="00BD6810" w:rsidRPr="00014413" w:rsidRDefault="00335180" w:rsidP="00FB3C1D">
      <w:pPr>
        <w:pStyle w:val="Heading3"/>
        <w:keepLines/>
        <w:spacing w:before="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752B5440" w14:textId="77777777" w:rsidR="00BD6810" w:rsidRPr="00335180" w:rsidRDefault="00335180" w:rsidP="00437AD2">
      <w:pPr>
        <w:pStyle w:val="Heading3"/>
        <w:keepLines/>
        <w:rPr>
          <w:rFonts w:ascii="Arial" w:hAnsi="Arial"/>
          <w:b w:val="0"/>
          <w:sz w:val="22"/>
          <w:szCs w:val="22"/>
        </w:rPr>
      </w:pPr>
      <w:r w:rsidRPr="00335180">
        <w:rPr>
          <w:rFonts w:ascii="Arial" w:hAnsi="Arial"/>
          <w:b w:val="0"/>
          <w:sz w:val="22"/>
          <w:szCs w:val="22"/>
        </w:rPr>
        <w:t xml:space="preserve">KNOWLEDGE OF: </w:t>
      </w:r>
    </w:p>
    <w:p w14:paraId="752B5441" w14:textId="77777777" w:rsidR="00E325B2" w:rsidRPr="00C74436" w:rsidRDefault="00E325B2" w:rsidP="005C5BC8">
      <w:pPr>
        <w:pStyle w:val="Default"/>
        <w:keepNext/>
        <w:keepLines/>
        <w:widowControl/>
        <w:numPr>
          <w:ilvl w:val="0"/>
          <w:numId w:val="32"/>
        </w:numPr>
        <w:spacing w:after="160"/>
        <w:rPr>
          <w:rFonts w:ascii="Arial" w:hAnsi="Arial"/>
          <w:szCs w:val="22"/>
        </w:rPr>
      </w:pPr>
      <w:r w:rsidRPr="00C74436">
        <w:rPr>
          <w:rFonts w:ascii="Arial" w:hAnsi="Arial"/>
          <w:szCs w:val="22"/>
        </w:rPr>
        <w:t>District organization, oper</w:t>
      </w:r>
      <w:r>
        <w:rPr>
          <w:rFonts w:ascii="Arial" w:hAnsi="Arial"/>
          <w:szCs w:val="22"/>
        </w:rPr>
        <w:t xml:space="preserve">ations, policies and objectives, including </w:t>
      </w:r>
      <w:r w:rsidRPr="00C74436">
        <w:rPr>
          <w:rFonts w:ascii="Arial" w:hAnsi="Arial"/>
          <w:szCs w:val="22"/>
        </w:rPr>
        <w:t>human resources policies and labor contract provisions.</w:t>
      </w:r>
    </w:p>
    <w:p w14:paraId="752B5442" w14:textId="77777777" w:rsidR="00D84F48" w:rsidRPr="00E325B2" w:rsidRDefault="000D53FC" w:rsidP="005C5BC8">
      <w:pPr>
        <w:pStyle w:val="Default"/>
        <w:numPr>
          <w:ilvl w:val="0"/>
          <w:numId w:val="32"/>
        </w:numPr>
        <w:spacing w:after="160"/>
        <w:rPr>
          <w:rFonts w:ascii="Arial" w:hAnsi="Arial"/>
          <w:szCs w:val="22"/>
        </w:rPr>
      </w:pPr>
      <w:r>
        <w:rPr>
          <w:rFonts w:ascii="Arial" w:hAnsi="Arial"/>
          <w:szCs w:val="22"/>
        </w:rPr>
        <w:t>A</w:t>
      </w:r>
      <w:r w:rsidR="00E325B2" w:rsidRPr="00C74436">
        <w:rPr>
          <w:rFonts w:ascii="Arial" w:hAnsi="Arial"/>
          <w:szCs w:val="22"/>
        </w:rPr>
        <w:t xml:space="preserve"> comprehensive, student-oriented environment that facilitates learning and student devel</w:t>
      </w:r>
      <w:r>
        <w:rPr>
          <w:rFonts w:ascii="Arial" w:hAnsi="Arial"/>
          <w:szCs w:val="22"/>
        </w:rPr>
        <w:softHyphen/>
      </w:r>
      <w:r w:rsidR="00E325B2" w:rsidRPr="00C74436">
        <w:rPr>
          <w:rFonts w:ascii="Arial" w:hAnsi="Arial"/>
          <w:szCs w:val="22"/>
        </w:rPr>
        <w:t>opment.</w:t>
      </w:r>
    </w:p>
    <w:p w14:paraId="752B5443" w14:textId="77777777" w:rsidR="00206E5A" w:rsidRPr="00590CED" w:rsidRDefault="00206E5A" w:rsidP="005C5BC8">
      <w:pPr>
        <w:pStyle w:val="Subhead"/>
        <w:keepNext w:val="0"/>
        <w:numPr>
          <w:ilvl w:val="0"/>
          <w:numId w:val="32"/>
        </w:numPr>
        <w:spacing w:before="0" w:after="120"/>
        <w:rPr>
          <w:rFonts w:cs="Arial"/>
          <w:b w:val="0"/>
          <w:i/>
          <w:sz w:val="22"/>
          <w:szCs w:val="22"/>
        </w:rPr>
      </w:pPr>
      <w:r w:rsidRPr="00206E5A">
        <w:rPr>
          <w:rFonts w:cs="Arial"/>
          <w:b w:val="0"/>
          <w:sz w:val="22"/>
          <w:szCs w:val="22"/>
        </w:rPr>
        <w:t>Applicable federal</w:t>
      </w:r>
      <w:r>
        <w:rPr>
          <w:rFonts w:cs="Arial"/>
          <w:b w:val="0"/>
          <w:sz w:val="22"/>
          <w:szCs w:val="22"/>
        </w:rPr>
        <w:t xml:space="preserve">, </w:t>
      </w:r>
      <w:r w:rsidRPr="00206E5A">
        <w:rPr>
          <w:rFonts w:cs="Arial"/>
          <w:b w:val="0"/>
          <w:sz w:val="22"/>
          <w:szCs w:val="22"/>
        </w:rPr>
        <w:t xml:space="preserve">state </w:t>
      </w:r>
      <w:r>
        <w:rPr>
          <w:rFonts w:cs="Arial"/>
          <w:b w:val="0"/>
          <w:sz w:val="22"/>
          <w:szCs w:val="22"/>
        </w:rPr>
        <w:t xml:space="preserve">and local </w:t>
      </w:r>
      <w:r w:rsidRPr="00206E5A">
        <w:rPr>
          <w:rFonts w:cs="Arial"/>
          <w:b w:val="0"/>
          <w:sz w:val="22"/>
          <w:szCs w:val="22"/>
        </w:rPr>
        <w:t xml:space="preserve">laws, rules and </w:t>
      </w:r>
      <w:r w:rsidR="00E325B2">
        <w:rPr>
          <w:rFonts w:cs="Arial"/>
          <w:b w:val="0"/>
          <w:sz w:val="22"/>
          <w:szCs w:val="22"/>
        </w:rPr>
        <w:t>regulations</w:t>
      </w:r>
      <w:r w:rsidR="000263BC">
        <w:rPr>
          <w:rFonts w:cs="Arial"/>
          <w:b w:val="0"/>
          <w:sz w:val="22"/>
          <w:szCs w:val="22"/>
        </w:rPr>
        <w:t xml:space="preserve">, including those involving </w:t>
      </w:r>
      <w:r w:rsidR="000263BC" w:rsidRPr="000263BC">
        <w:rPr>
          <w:rFonts w:cs="Arial"/>
          <w:b w:val="0"/>
          <w:sz w:val="22"/>
          <w:szCs w:val="22"/>
        </w:rPr>
        <w:t>Title 5, California Education Code, California regulatory agencies, accreditation and collective bargaining</w:t>
      </w:r>
      <w:r w:rsidR="00A940A7">
        <w:rPr>
          <w:rFonts w:cs="Arial"/>
          <w:b w:val="0"/>
          <w:sz w:val="22"/>
          <w:szCs w:val="22"/>
        </w:rPr>
        <w:t xml:space="preserve"> and Title IX</w:t>
      </w:r>
      <w:r w:rsidR="000263BC">
        <w:rPr>
          <w:rFonts w:cs="Arial"/>
          <w:b w:val="0"/>
          <w:sz w:val="22"/>
          <w:szCs w:val="22"/>
        </w:rPr>
        <w:t>.</w:t>
      </w:r>
    </w:p>
    <w:p w14:paraId="752B5444" w14:textId="77777777" w:rsidR="00590CED" w:rsidRPr="00E325B2" w:rsidRDefault="00590CED" w:rsidP="005C5BC8">
      <w:pPr>
        <w:pStyle w:val="Subhead"/>
        <w:keepNext w:val="0"/>
        <w:numPr>
          <w:ilvl w:val="0"/>
          <w:numId w:val="32"/>
        </w:numPr>
        <w:tabs>
          <w:tab w:val="clear" w:pos="720"/>
        </w:tabs>
        <w:spacing w:before="0" w:after="120"/>
        <w:rPr>
          <w:rFonts w:cs="Arial"/>
          <w:b w:val="0"/>
          <w:sz w:val="22"/>
          <w:szCs w:val="22"/>
        </w:rPr>
      </w:pPr>
      <w:r w:rsidRPr="00E325B2">
        <w:rPr>
          <w:rFonts w:cs="Arial"/>
          <w:b w:val="0"/>
          <w:sz w:val="22"/>
          <w:szCs w:val="22"/>
        </w:rPr>
        <w:t>Principles and practices of effective management and supervision.</w:t>
      </w:r>
    </w:p>
    <w:p w14:paraId="752B5445" w14:textId="77777777" w:rsidR="00B148C0" w:rsidRPr="000263BC" w:rsidRDefault="00B148C0" w:rsidP="005C5BC8">
      <w:pPr>
        <w:pStyle w:val="Subhead"/>
        <w:keepNext w:val="0"/>
        <w:numPr>
          <w:ilvl w:val="0"/>
          <w:numId w:val="32"/>
        </w:numPr>
        <w:tabs>
          <w:tab w:val="clear" w:pos="720"/>
        </w:tabs>
        <w:spacing w:before="0" w:after="120"/>
        <w:rPr>
          <w:rFonts w:cs="Arial"/>
          <w:b w:val="0"/>
          <w:sz w:val="22"/>
          <w:szCs w:val="22"/>
        </w:rPr>
      </w:pPr>
      <w:r w:rsidRPr="000263BC">
        <w:rPr>
          <w:rFonts w:cs="Arial"/>
          <w:b w:val="0"/>
          <w:sz w:val="22"/>
          <w:szCs w:val="22"/>
        </w:rPr>
        <w:t>Principles and practices of sound business communication.</w:t>
      </w:r>
    </w:p>
    <w:p w14:paraId="752B5446" w14:textId="77777777" w:rsidR="00B148C0" w:rsidRPr="00E325B2" w:rsidRDefault="00B148C0" w:rsidP="005C5BC8">
      <w:pPr>
        <w:pStyle w:val="Subhead"/>
        <w:keepNext w:val="0"/>
        <w:numPr>
          <w:ilvl w:val="0"/>
          <w:numId w:val="32"/>
        </w:numPr>
        <w:tabs>
          <w:tab w:val="clear" w:pos="720"/>
        </w:tabs>
        <w:spacing w:before="0" w:after="120"/>
        <w:rPr>
          <w:rFonts w:cs="Arial"/>
          <w:b w:val="0"/>
          <w:sz w:val="22"/>
          <w:szCs w:val="22"/>
        </w:rPr>
      </w:pPr>
      <w:r w:rsidRPr="00E325B2">
        <w:rPr>
          <w:rFonts w:cs="Arial"/>
          <w:b w:val="0"/>
          <w:sz w:val="22"/>
          <w:szCs w:val="22"/>
        </w:rPr>
        <w:t>Research methods and analysis techniques.</w:t>
      </w:r>
    </w:p>
    <w:p w14:paraId="752B5447" w14:textId="77777777" w:rsidR="007B5CC8" w:rsidRPr="00E325B2" w:rsidRDefault="00590CED" w:rsidP="005C5BC8">
      <w:pPr>
        <w:pStyle w:val="Subhead"/>
        <w:keepNext w:val="0"/>
        <w:numPr>
          <w:ilvl w:val="0"/>
          <w:numId w:val="32"/>
        </w:numPr>
        <w:tabs>
          <w:tab w:val="clear" w:pos="720"/>
        </w:tabs>
        <w:spacing w:before="0" w:after="120"/>
        <w:rPr>
          <w:rFonts w:cs="Arial"/>
          <w:b w:val="0"/>
          <w:sz w:val="22"/>
          <w:szCs w:val="22"/>
        </w:rPr>
      </w:pPr>
      <w:r>
        <w:rPr>
          <w:rFonts w:cs="Arial"/>
          <w:b w:val="0"/>
          <w:sz w:val="22"/>
          <w:szCs w:val="22"/>
        </w:rPr>
        <w:t>P</w:t>
      </w:r>
      <w:r w:rsidR="007B5CC8" w:rsidRPr="00E325B2">
        <w:rPr>
          <w:rFonts w:cs="Arial"/>
          <w:b w:val="0"/>
          <w:sz w:val="22"/>
          <w:szCs w:val="22"/>
        </w:rPr>
        <w:t>rinciples and practices of organization and culture change.</w:t>
      </w:r>
    </w:p>
    <w:p w14:paraId="752B5448" w14:textId="77777777" w:rsidR="00B148C0" w:rsidRDefault="00B148C0" w:rsidP="005C5BC8">
      <w:pPr>
        <w:pStyle w:val="Subhead"/>
        <w:keepNext w:val="0"/>
        <w:numPr>
          <w:ilvl w:val="0"/>
          <w:numId w:val="32"/>
        </w:numPr>
        <w:spacing w:before="0" w:after="120"/>
        <w:rPr>
          <w:rFonts w:cs="Arial"/>
          <w:b w:val="0"/>
          <w:sz w:val="22"/>
          <w:szCs w:val="22"/>
        </w:rPr>
      </w:pPr>
      <w:r w:rsidRPr="00014413">
        <w:rPr>
          <w:rFonts w:cs="Arial"/>
          <w:b w:val="0"/>
          <w:sz w:val="22"/>
          <w:szCs w:val="22"/>
        </w:rPr>
        <w:t>Safety policies and safe work practices applicable to the work.</w:t>
      </w:r>
    </w:p>
    <w:p w14:paraId="752B5449" w14:textId="77777777" w:rsidR="00BD6810" w:rsidRPr="00335180" w:rsidRDefault="00335180" w:rsidP="00437AD2">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752B544A" w14:textId="77777777" w:rsidR="007B5CC8" w:rsidRDefault="00590CED" w:rsidP="005C5BC8">
      <w:pPr>
        <w:pStyle w:val="Subhead"/>
        <w:keepNext w:val="0"/>
        <w:numPr>
          <w:ilvl w:val="0"/>
          <w:numId w:val="33"/>
        </w:numPr>
        <w:spacing w:before="0" w:after="120"/>
        <w:rPr>
          <w:rFonts w:cs="Arial"/>
          <w:b w:val="0"/>
          <w:sz w:val="22"/>
          <w:szCs w:val="22"/>
        </w:rPr>
      </w:pPr>
      <w:r>
        <w:rPr>
          <w:rFonts w:cs="Arial"/>
          <w:b w:val="0"/>
          <w:sz w:val="22"/>
          <w:szCs w:val="22"/>
        </w:rPr>
        <w:t>Organize, p</w:t>
      </w:r>
      <w:r w:rsidR="007B5CC8">
        <w:rPr>
          <w:rFonts w:cs="Arial"/>
          <w:b w:val="0"/>
          <w:sz w:val="22"/>
          <w:szCs w:val="22"/>
        </w:rPr>
        <w:t xml:space="preserve">lan and direct the activities of a </w:t>
      </w:r>
      <w:r w:rsidR="00D50F35">
        <w:rPr>
          <w:rFonts w:cs="Arial"/>
          <w:b w:val="0"/>
          <w:sz w:val="22"/>
          <w:szCs w:val="22"/>
        </w:rPr>
        <w:t>college s</w:t>
      </w:r>
      <w:r w:rsidR="000263BC">
        <w:rPr>
          <w:rFonts w:cs="Arial"/>
          <w:b w:val="0"/>
          <w:sz w:val="22"/>
          <w:szCs w:val="22"/>
        </w:rPr>
        <w:t xml:space="preserve">tudent </w:t>
      </w:r>
      <w:r w:rsidR="00D50F35">
        <w:rPr>
          <w:rFonts w:cs="Arial"/>
          <w:b w:val="0"/>
          <w:sz w:val="22"/>
          <w:szCs w:val="22"/>
        </w:rPr>
        <w:t>s</w:t>
      </w:r>
      <w:r w:rsidR="000263BC">
        <w:rPr>
          <w:rFonts w:cs="Arial"/>
          <w:b w:val="0"/>
          <w:sz w:val="22"/>
          <w:szCs w:val="22"/>
        </w:rPr>
        <w:t>ervices organization</w:t>
      </w:r>
      <w:r w:rsidR="007B5CC8">
        <w:rPr>
          <w:rFonts w:cs="Arial"/>
          <w:b w:val="0"/>
          <w:sz w:val="22"/>
          <w:szCs w:val="22"/>
        </w:rPr>
        <w:t>.</w:t>
      </w:r>
    </w:p>
    <w:p w14:paraId="752B544B" w14:textId="77777777" w:rsidR="007B5CC8" w:rsidRPr="000263BC" w:rsidRDefault="007B5CC8" w:rsidP="005C5BC8">
      <w:pPr>
        <w:pStyle w:val="Subhead"/>
        <w:keepNext w:val="0"/>
        <w:numPr>
          <w:ilvl w:val="0"/>
          <w:numId w:val="33"/>
        </w:numPr>
        <w:spacing w:before="0" w:after="120"/>
        <w:rPr>
          <w:rFonts w:cs="Arial"/>
          <w:b w:val="0"/>
          <w:sz w:val="22"/>
          <w:szCs w:val="22"/>
        </w:rPr>
      </w:pPr>
      <w:r w:rsidRPr="000263BC">
        <w:rPr>
          <w:rFonts w:cs="Arial"/>
          <w:b w:val="0"/>
          <w:sz w:val="22"/>
          <w:szCs w:val="22"/>
        </w:rPr>
        <w:t>Define issues, analyze problems, evaluate alternatives and develop sound, independent conclusions and recommendations in accordance with laws, regulations, rules and policies.</w:t>
      </w:r>
    </w:p>
    <w:p w14:paraId="752B544C" w14:textId="77777777" w:rsidR="007B5CC8" w:rsidRPr="007B5CC8" w:rsidRDefault="007B5CC8" w:rsidP="005C5BC8">
      <w:pPr>
        <w:pStyle w:val="Subhead"/>
        <w:keepNext w:val="0"/>
        <w:numPr>
          <w:ilvl w:val="0"/>
          <w:numId w:val="33"/>
        </w:numPr>
        <w:spacing w:before="0" w:after="120"/>
        <w:rPr>
          <w:rFonts w:cs="Arial"/>
          <w:b w:val="0"/>
          <w:sz w:val="22"/>
          <w:szCs w:val="22"/>
        </w:rPr>
      </w:pPr>
      <w:r w:rsidRPr="007B5CC8">
        <w:rPr>
          <w:rFonts w:cs="Arial"/>
          <w:b w:val="0"/>
          <w:sz w:val="22"/>
          <w:szCs w:val="22"/>
        </w:rPr>
        <w:t xml:space="preserve">Analyze and make sound recommendations on complex </w:t>
      </w:r>
      <w:r w:rsidR="00D50F35">
        <w:rPr>
          <w:rFonts w:cs="Arial"/>
          <w:b w:val="0"/>
          <w:sz w:val="22"/>
          <w:szCs w:val="22"/>
        </w:rPr>
        <w:t>issues arising within the s</w:t>
      </w:r>
      <w:r w:rsidR="000263BC">
        <w:rPr>
          <w:rFonts w:cs="Arial"/>
          <w:b w:val="0"/>
          <w:sz w:val="22"/>
          <w:szCs w:val="22"/>
        </w:rPr>
        <w:t xml:space="preserve">tudent </w:t>
      </w:r>
      <w:r w:rsidR="00D50F35">
        <w:rPr>
          <w:rFonts w:cs="Arial"/>
          <w:b w:val="0"/>
          <w:sz w:val="22"/>
          <w:szCs w:val="22"/>
        </w:rPr>
        <w:t>s</w:t>
      </w:r>
      <w:r w:rsidR="000263BC">
        <w:rPr>
          <w:rFonts w:cs="Arial"/>
          <w:b w:val="0"/>
          <w:sz w:val="22"/>
          <w:szCs w:val="22"/>
        </w:rPr>
        <w:t>ervices area</w:t>
      </w:r>
      <w:r w:rsidR="00590CED">
        <w:rPr>
          <w:rFonts w:cs="Arial"/>
          <w:b w:val="0"/>
          <w:sz w:val="22"/>
          <w:szCs w:val="22"/>
        </w:rPr>
        <w:t>s</w:t>
      </w:r>
      <w:r w:rsidR="000263BC">
        <w:rPr>
          <w:rFonts w:cs="Arial"/>
          <w:b w:val="0"/>
          <w:sz w:val="22"/>
          <w:szCs w:val="22"/>
        </w:rPr>
        <w:t xml:space="preserve"> of responsibility.</w:t>
      </w:r>
    </w:p>
    <w:p w14:paraId="752B544D" w14:textId="77777777" w:rsidR="007B5CC8" w:rsidRPr="007B5CC8" w:rsidRDefault="007B5CC8" w:rsidP="005C5BC8">
      <w:pPr>
        <w:pStyle w:val="Subhead"/>
        <w:keepNext w:val="0"/>
        <w:numPr>
          <w:ilvl w:val="0"/>
          <w:numId w:val="33"/>
        </w:numPr>
        <w:spacing w:before="0" w:after="120"/>
        <w:rPr>
          <w:rFonts w:cs="Arial"/>
          <w:b w:val="0"/>
          <w:sz w:val="22"/>
          <w:szCs w:val="22"/>
        </w:rPr>
      </w:pPr>
      <w:r w:rsidRPr="007B5CC8">
        <w:rPr>
          <w:rFonts w:cs="Arial"/>
          <w:b w:val="0"/>
          <w:sz w:val="22"/>
          <w:szCs w:val="22"/>
        </w:rPr>
        <w:t xml:space="preserve">Work collaboratively with </w:t>
      </w:r>
      <w:r w:rsidR="00AE5CE9">
        <w:rPr>
          <w:rFonts w:cs="Arial"/>
          <w:b w:val="0"/>
          <w:sz w:val="22"/>
          <w:szCs w:val="22"/>
        </w:rPr>
        <w:t>vice presidents,</w:t>
      </w:r>
      <w:r w:rsidRPr="007B5CC8">
        <w:rPr>
          <w:rFonts w:cs="Arial"/>
          <w:b w:val="0"/>
          <w:sz w:val="22"/>
          <w:szCs w:val="22"/>
        </w:rPr>
        <w:t xml:space="preserve"> managers and </w:t>
      </w:r>
      <w:r w:rsidR="00AE5CE9">
        <w:rPr>
          <w:rFonts w:cs="Arial"/>
          <w:b w:val="0"/>
          <w:sz w:val="22"/>
          <w:szCs w:val="22"/>
        </w:rPr>
        <w:t xml:space="preserve">deans; </w:t>
      </w:r>
      <w:r w:rsidRPr="007B5CC8">
        <w:rPr>
          <w:rFonts w:cs="Arial"/>
          <w:b w:val="0"/>
          <w:sz w:val="22"/>
          <w:szCs w:val="22"/>
        </w:rPr>
        <w:t>provide expert advice and counsel to develop solutions to complex issues.</w:t>
      </w:r>
    </w:p>
    <w:p w14:paraId="752B544E" w14:textId="77777777" w:rsidR="007B5CC8" w:rsidRPr="007B5CC8" w:rsidRDefault="007B5CC8" w:rsidP="005C5BC8">
      <w:pPr>
        <w:pStyle w:val="Subhead"/>
        <w:keepNext w:val="0"/>
        <w:numPr>
          <w:ilvl w:val="0"/>
          <w:numId w:val="33"/>
        </w:numPr>
        <w:spacing w:before="0" w:after="120"/>
        <w:rPr>
          <w:rFonts w:cs="Arial"/>
          <w:b w:val="0"/>
          <w:sz w:val="22"/>
          <w:szCs w:val="22"/>
        </w:rPr>
      </w:pPr>
      <w:r w:rsidRPr="007B5CC8">
        <w:rPr>
          <w:rFonts w:cs="Arial"/>
          <w:b w:val="0"/>
          <w:sz w:val="22"/>
          <w:szCs w:val="22"/>
        </w:rPr>
        <w:t>Organize, set priorities and exercise expert</w:t>
      </w:r>
      <w:r w:rsidR="000D53FC">
        <w:rPr>
          <w:rFonts w:cs="Arial"/>
          <w:b w:val="0"/>
          <w:sz w:val="22"/>
          <w:szCs w:val="22"/>
        </w:rPr>
        <w:t>,</w:t>
      </w:r>
      <w:r w:rsidRPr="007B5CC8">
        <w:rPr>
          <w:rFonts w:cs="Arial"/>
          <w:b w:val="0"/>
          <w:sz w:val="22"/>
          <w:szCs w:val="22"/>
        </w:rPr>
        <w:t xml:space="preserve"> independent judgment within areas of responsi</w:t>
      </w:r>
      <w:r w:rsidR="00D50F35">
        <w:rPr>
          <w:rFonts w:cs="Arial"/>
          <w:b w:val="0"/>
          <w:sz w:val="22"/>
          <w:szCs w:val="22"/>
        </w:rPr>
        <w:softHyphen/>
      </w:r>
      <w:r w:rsidRPr="007B5CC8">
        <w:rPr>
          <w:rFonts w:cs="Arial"/>
          <w:b w:val="0"/>
          <w:sz w:val="22"/>
          <w:szCs w:val="22"/>
        </w:rPr>
        <w:t>bility.</w:t>
      </w:r>
    </w:p>
    <w:p w14:paraId="752B544F" w14:textId="77777777" w:rsidR="007B5CC8" w:rsidRPr="007B5CC8" w:rsidRDefault="007B5CC8" w:rsidP="005C5BC8">
      <w:pPr>
        <w:pStyle w:val="Subhead"/>
        <w:keepNext w:val="0"/>
        <w:numPr>
          <w:ilvl w:val="0"/>
          <w:numId w:val="33"/>
        </w:numPr>
        <w:spacing w:before="0" w:after="120"/>
        <w:rPr>
          <w:rFonts w:cs="Arial"/>
          <w:b w:val="0"/>
          <w:sz w:val="22"/>
          <w:szCs w:val="22"/>
        </w:rPr>
      </w:pPr>
      <w:r w:rsidRPr="007B5CC8">
        <w:rPr>
          <w:rFonts w:cs="Arial"/>
          <w:b w:val="0"/>
          <w:sz w:val="22"/>
          <w:szCs w:val="22"/>
        </w:rPr>
        <w:t>Develop and implement appropriate procedures and controls.</w:t>
      </w:r>
    </w:p>
    <w:p w14:paraId="752B5450" w14:textId="77777777" w:rsidR="007B5CC8" w:rsidRPr="007B5CC8" w:rsidRDefault="007B5CC8" w:rsidP="005C5BC8">
      <w:pPr>
        <w:pStyle w:val="Subhead"/>
        <w:keepNext w:val="0"/>
        <w:numPr>
          <w:ilvl w:val="0"/>
          <w:numId w:val="33"/>
        </w:numPr>
        <w:spacing w:before="0" w:after="120"/>
        <w:rPr>
          <w:rFonts w:cs="Arial"/>
          <w:b w:val="0"/>
          <w:sz w:val="22"/>
          <w:szCs w:val="22"/>
        </w:rPr>
      </w:pPr>
      <w:r w:rsidRPr="007B5CC8">
        <w:rPr>
          <w:rFonts w:cs="Arial"/>
          <w:b w:val="0"/>
          <w:sz w:val="22"/>
          <w:szCs w:val="22"/>
        </w:rPr>
        <w:t>Prepare clear, concise and comprehensive correspondence, reports, studies and other written materials.</w:t>
      </w:r>
    </w:p>
    <w:p w14:paraId="752B5451" w14:textId="77777777" w:rsidR="007B5CC8" w:rsidRPr="007B5CC8" w:rsidRDefault="007B5CC8" w:rsidP="005C5BC8">
      <w:pPr>
        <w:pStyle w:val="Subhead"/>
        <w:keepNext w:val="0"/>
        <w:numPr>
          <w:ilvl w:val="0"/>
          <w:numId w:val="33"/>
        </w:numPr>
        <w:spacing w:before="0" w:after="120"/>
        <w:rPr>
          <w:rFonts w:cs="Arial"/>
          <w:b w:val="0"/>
          <w:sz w:val="22"/>
          <w:szCs w:val="22"/>
        </w:rPr>
      </w:pPr>
      <w:r w:rsidRPr="007B5CC8">
        <w:rPr>
          <w:rFonts w:cs="Arial"/>
          <w:b w:val="0"/>
          <w:sz w:val="22"/>
          <w:szCs w:val="22"/>
        </w:rPr>
        <w:t>Communicate effectively, both orally and in writing.</w:t>
      </w:r>
    </w:p>
    <w:p w14:paraId="752B5452" w14:textId="77777777" w:rsidR="007B5CC8" w:rsidRPr="007B5CC8" w:rsidRDefault="007B5CC8" w:rsidP="005C5BC8">
      <w:pPr>
        <w:pStyle w:val="Subhead"/>
        <w:keepNext w:val="0"/>
        <w:numPr>
          <w:ilvl w:val="0"/>
          <w:numId w:val="33"/>
        </w:numPr>
        <w:spacing w:before="0" w:after="120"/>
        <w:rPr>
          <w:rFonts w:cs="Arial"/>
          <w:b w:val="0"/>
          <w:sz w:val="22"/>
          <w:szCs w:val="22"/>
        </w:rPr>
      </w:pPr>
      <w:r w:rsidRPr="007B5CC8">
        <w:rPr>
          <w:rFonts w:cs="Arial"/>
          <w:b w:val="0"/>
          <w:sz w:val="22"/>
          <w:szCs w:val="22"/>
        </w:rPr>
        <w:t>Understand, interpret, explain and apply applicable laws, codes and ordinances.</w:t>
      </w:r>
    </w:p>
    <w:p w14:paraId="752B5453" w14:textId="77777777" w:rsidR="00B148C0" w:rsidRPr="00B148C0" w:rsidRDefault="00B148C0" w:rsidP="005C5BC8">
      <w:pPr>
        <w:pStyle w:val="Subhead"/>
        <w:keepNext w:val="0"/>
        <w:numPr>
          <w:ilvl w:val="0"/>
          <w:numId w:val="33"/>
        </w:numPr>
        <w:spacing w:before="0" w:after="120"/>
        <w:rPr>
          <w:rFonts w:cs="Arial"/>
          <w:b w:val="0"/>
          <w:sz w:val="22"/>
          <w:szCs w:val="22"/>
        </w:rPr>
      </w:pPr>
      <w:r w:rsidRPr="00B148C0">
        <w:rPr>
          <w:rFonts w:cs="Arial"/>
          <w:b w:val="0"/>
          <w:sz w:val="22"/>
          <w:szCs w:val="22"/>
        </w:rPr>
        <w:t xml:space="preserve">Represent the district effectively in dealings with </w:t>
      </w:r>
      <w:r w:rsidR="000263BC">
        <w:rPr>
          <w:rFonts w:cs="Arial"/>
          <w:b w:val="0"/>
          <w:sz w:val="22"/>
          <w:szCs w:val="22"/>
        </w:rPr>
        <w:t>external stakeholders</w:t>
      </w:r>
      <w:r w:rsidRPr="00B148C0">
        <w:rPr>
          <w:rFonts w:cs="Arial"/>
          <w:b w:val="0"/>
          <w:sz w:val="22"/>
          <w:szCs w:val="22"/>
        </w:rPr>
        <w:t>.</w:t>
      </w:r>
    </w:p>
    <w:p w14:paraId="752B5454" w14:textId="77777777" w:rsidR="00B148C0" w:rsidRPr="00B148C0" w:rsidRDefault="00B148C0" w:rsidP="005C5BC8">
      <w:pPr>
        <w:pStyle w:val="Subhead"/>
        <w:keepNext w:val="0"/>
        <w:numPr>
          <w:ilvl w:val="0"/>
          <w:numId w:val="33"/>
        </w:numPr>
        <w:spacing w:before="0" w:after="120"/>
        <w:rPr>
          <w:rFonts w:cs="Arial"/>
          <w:b w:val="0"/>
          <w:sz w:val="22"/>
          <w:szCs w:val="22"/>
        </w:rPr>
      </w:pPr>
      <w:r w:rsidRPr="00B148C0">
        <w:rPr>
          <w:rFonts w:cs="Arial"/>
          <w:b w:val="0"/>
          <w:sz w:val="22"/>
          <w:szCs w:val="22"/>
        </w:rPr>
        <w:t xml:space="preserve">Present proposals and recommendations clearly, logically and persuasively. </w:t>
      </w:r>
    </w:p>
    <w:p w14:paraId="752B5455" w14:textId="77777777" w:rsidR="00B148C0" w:rsidRPr="00B148C0" w:rsidRDefault="00B148C0" w:rsidP="005C5BC8">
      <w:pPr>
        <w:pStyle w:val="Subhead"/>
        <w:keepNext w:val="0"/>
        <w:numPr>
          <w:ilvl w:val="0"/>
          <w:numId w:val="33"/>
        </w:numPr>
        <w:spacing w:before="0" w:after="120"/>
        <w:rPr>
          <w:rFonts w:cs="Arial"/>
          <w:b w:val="0"/>
          <w:sz w:val="22"/>
          <w:szCs w:val="22"/>
        </w:rPr>
      </w:pPr>
      <w:r w:rsidRPr="00B148C0">
        <w:rPr>
          <w:rFonts w:cs="Arial"/>
          <w:b w:val="0"/>
          <w:sz w:val="22"/>
          <w:szCs w:val="22"/>
        </w:rPr>
        <w:t xml:space="preserve">Operate a computer and </w:t>
      </w:r>
      <w:r w:rsidR="000D53FC">
        <w:rPr>
          <w:rFonts w:cs="Arial"/>
          <w:b w:val="0"/>
          <w:sz w:val="22"/>
          <w:szCs w:val="22"/>
        </w:rPr>
        <w:t xml:space="preserve">use </w:t>
      </w:r>
      <w:r w:rsidRPr="00B148C0">
        <w:rPr>
          <w:rFonts w:cs="Arial"/>
          <w:b w:val="0"/>
          <w:sz w:val="22"/>
          <w:szCs w:val="22"/>
        </w:rPr>
        <w:t xml:space="preserve">standard business software. </w:t>
      </w:r>
    </w:p>
    <w:p w14:paraId="752B5456" w14:textId="77777777" w:rsidR="004B39CD" w:rsidRPr="00B148C0" w:rsidRDefault="00B148C0" w:rsidP="005C5BC8">
      <w:pPr>
        <w:pStyle w:val="Subhead"/>
        <w:keepNext w:val="0"/>
        <w:numPr>
          <w:ilvl w:val="0"/>
          <w:numId w:val="33"/>
        </w:numPr>
        <w:spacing w:before="0" w:after="120"/>
        <w:rPr>
          <w:rFonts w:cs="Arial"/>
          <w:b w:val="0"/>
          <w:sz w:val="22"/>
          <w:szCs w:val="22"/>
        </w:rPr>
      </w:pPr>
      <w:r w:rsidRPr="00B148C0">
        <w:rPr>
          <w:rFonts w:cs="Arial"/>
          <w:b w:val="0"/>
          <w:sz w:val="22"/>
          <w:szCs w:val="22"/>
        </w:rPr>
        <w:t>Use tact and diplomacy in dealing with sensitive and complex issues, situations and concerned people.</w:t>
      </w:r>
    </w:p>
    <w:p w14:paraId="752B5457" w14:textId="77777777" w:rsidR="00682868" w:rsidRPr="00014413" w:rsidRDefault="00D84F48" w:rsidP="005C5BC8">
      <w:pPr>
        <w:numPr>
          <w:ilvl w:val="0"/>
          <w:numId w:val="33"/>
        </w:numPr>
        <w:tabs>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BF2DE2">
        <w:rPr>
          <w:rFonts w:cs="Arial"/>
          <w:sz w:val="22"/>
          <w:szCs w:val="22"/>
        </w:rPr>
        <w:t xml:space="preserve"> </w:t>
      </w:r>
    </w:p>
    <w:p w14:paraId="752B5458" w14:textId="77777777" w:rsidR="005A0363" w:rsidRDefault="00682868" w:rsidP="005C5BC8">
      <w:pPr>
        <w:numPr>
          <w:ilvl w:val="0"/>
          <w:numId w:val="33"/>
        </w:numPr>
        <w:tabs>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752B5459" w14:textId="77777777" w:rsidR="00BD6810" w:rsidRPr="00014413" w:rsidRDefault="00335180" w:rsidP="00437AD2">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752B545A" w14:textId="77777777" w:rsidR="000263BC" w:rsidRPr="00650C94" w:rsidRDefault="00BC7697" w:rsidP="00437AD2">
      <w:pPr>
        <w:rPr>
          <w:rFonts w:cs="Arial"/>
          <w:sz w:val="22"/>
          <w:szCs w:val="22"/>
        </w:rPr>
      </w:pPr>
      <w:r w:rsidRPr="000263BC">
        <w:rPr>
          <w:rFonts w:cs="Arial"/>
          <w:sz w:val="22"/>
          <w:szCs w:val="22"/>
        </w:rPr>
        <w:t>G</w:t>
      </w:r>
      <w:r w:rsidR="00A77E4C" w:rsidRPr="000263BC">
        <w:rPr>
          <w:rFonts w:cs="Arial"/>
          <w:sz w:val="22"/>
          <w:szCs w:val="22"/>
        </w:rPr>
        <w:t xml:space="preserve">raduation from </w:t>
      </w:r>
      <w:r w:rsidR="000263BC" w:rsidRPr="000263BC">
        <w:rPr>
          <w:rFonts w:cs="Arial"/>
          <w:sz w:val="22"/>
          <w:szCs w:val="22"/>
        </w:rPr>
        <w:t>an accredited graduate school with a master’s degree</w:t>
      </w:r>
      <w:r w:rsidR="00AD6F99" w:rsidRPr="000263BC">
        <w:rPr>
          <w:rFonts w:cs="Arial"/>
          <w:sz w:val="22"/>
          <w:szCs w:val="22"/>
        </w:rPr>
        <w:t xml:space="preserve"> </w:t>
      </w:r>
      <w:r w:rsidR="00A77E4C" w:rsidRPr="000263BC">
        <w:rPr>
          <w:rFonts w:cs="Arial"/>
          <w:sz w:val="22"/>
          <w:szCs w:val="22"/>
        </w:rPr>
        <w:t>and at least</w:t>
      </w:r>
      <w:r w:rsidR="00D84F48" w:rsidRPr="000263BC">
        <w:rPr>
          <w:rFonts w:cs="Arial"/>
          <w:sz w:val="22"/>
          <w:szCs w:val="22"/>
        </w:rPr>
        <w:t xml:space="preserve"> </w:t>
      </w:r>
      <w:r w:rsidR="00AE5CE9">
        <w:rPr>
          <w:rFonts w:cs="Arial"/>
          <w:sz w:val="22"/>
          <w:szCs w:val="22"/>
        </w:rPr>
        <w:t>seven</w:t>
      </w:r>
      <w:r w:rsidR="000263BC" w:rsidRPr="000263BC">
        <w:rPr>
          <w:rFonts w:cs="Arial"/>
          <w:sz w:val="22"/>
          <w:szCs w:val="22"/>
        </w:rPr>
        <w:t xml:space="preserve"> year</w:t>
      </w:r>
      <w:r w:rsidR="00AE5CE9">
        <w:rPr>
          <w:rFonts w:cs="Arial"/>
          <w:sz w:val="22"/>
          <w:szCs w:val="22"/>
        </w:rPr>
        <w:t>s</w:t>
      </w:r>
      <w:r w:rsidR="00A77E4C" w:rsidRPr="000263BC">
        <w:rPr>
          <w:rFonts w:cs="Arial"/>
          <w:sz w:val="22"/>
          <w:szCs w:val="22"/>
        </w:rPr>
        <w:t xml:space="preserve"> of progr</w:t>
      </w:r>
      <w:r w:rsidR="000263BC" w:rsidRPr="000263BC">
        <w:rPr>
          <w:rFonts w:cs="Arial"/>
          <w:sz w:val="22"/>
          <w:szCs w:val="22"/>
        </w:rPr>
        <w:t xml:space="preserve">essively responsible </w:t>
      </w:r>
      <w:r w:rsidR="00AE5CE9">
        <w:rPr>
          <w:rFonts w:cs="Arial"/>
          <w:sz w:val="22"/>
          <w:szCs w:val="22"/>
        </w:rPr>
        <w:t xml:space="preserve">related </w:t>
      </w:r>
      <w:r w:rsidR="000263BC" w:rsidRPr="000263BC">
        <w:rPr>
          <w:rFonts w:cs="Arial"/>
          <w:sz w:val="22"/>
          <w:szCs w:val="22"/>
        </w:rPr>
        <w:t>experience</w:t>
      </w:r>
      <w:r w:rsidR="00AE5CE9">
        <w:rPr>
          <w:rFonts w:cs="Arial"/>
          <w:sz w:val="22"/>
          <w:szCs w:val="22"/>
        </w:rPr>
        <w:t xml:space="preserve">. </w:t>
      </w:r>
      <w:r w:rsidR="000263BC">
        <w:rPr>
          <w:rFonts w:cs="Arial"/>
          <w:sz w:val="22"/>
          <w:szCs w:val="22"/>
        </w:rPr>
        <w:t>An earned doctor</w:t>
      </w:r>
      <w:r w:rsidR="00D50F35">
        <w:rPr>
          <w:rFonts w:cs="Arial"/>
          <w:sz w:val="22"/>
          <w:szCs w:val="22"/>
        </w:rPr>
        <w:softHyphen/>
      </w:r>
      <w:r w:rsidR="000263BC">
        <w:rPr>
          <w:rFonts w:cs="Arial"/>
          <w:sz w:val="22"/>
          <w:szCs w:val="22"/>
        </w:rPr>
        <w:t>ate and c</w:t>
      </w:r>
      <w:r w:rsidR="000263BC" w:rsidRPr="00650C94">
        <w:rPr>
          <w:rFonts w:cs="Arial"/>
          <w:sz w:val="22"/>
          <w:szCs w:val="22"/>
        </w:rPr>
        <w:t>ommunity college administrative experience</w:t>
      </w:r>
      <w:r w:rsidR="000263BC">
        <w:rPr>
          <w:rFonts w:cs="Arial"/>
          <w:sz w:val="22"/>
          <w:szCs w:val="22"/>
        </w:rPr>
        <w:t xml:space="preserve"> are desirable.</w:t>
      </w:r>
    </w:p>
    <w:p w14:paraId="752B545B" w14:textId="77777777" w:rsidR="00BD6810" w:rsidRPr="00014413" w:rsidRDefault="001B63A4" w:rsidP="00437AD2">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752B545C" w14:textId="77777777" w:rsidR="00014413" w:rsidRPr="000263BC" w:rsidRDefault="00BD6810" w:rsidP="00437AD2">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752B545D" w14:textId="77777777" w:rsidR="001B63A4" w:rsidRPr="001B63A4" w:rsidRDefault="001B63A4" w:rsidP="00437AD2">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752B545E" w14:textId="77777777" w:rsidR="001B63A4" w:rsidRPr="001B63A4" w:rsidRDefault="000263BC" w:rsidP="00437A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 xml:space="preserve">Student Services staff; all </w:t>
      </w:r>
      <w:r w:rsidR="00D50F35">
        <w:rPr>
          <w:rFonts w:cs="Arial"/>
          <w:color w:val="000000"/>
          <w:sz w:val="22"/>
          <w:szCs w:val="22"/>
        </w:rPr>
        <w:t xml:space="preserve">district </w:t>
      </w:r>
      <w:r>
        <w:rPr>
          <w:rFonts w:cs="Arial"/>
          <w:color w:val="000000"/>
          <w:sz w:val="22"/>
          <w:szCs w:val="22"/>
        </w:rPr>
        <w:t>staff when acting for the Superintendent/President.</w:t>
      </w:r>
    </w:p>
    <w:p w14:paraId="752B545F" w14:textId="77777777" w:rsidR="001B63A4" w:rsidRPr="001B63A4" w:rsidRDefault="001B63A4" w:rsidP="00437AD2">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752B5460" w14:textId="77777777" w:rsidR="001B63A4" w:rsidRPr="001B63A4" w:rsidRDefault="00D50F35" w:rsidP="00437AD2">
      <w:pPr>
        <w:tabs>
          <w:tab w:val="left" w:pos="-1440"/>
          <w:tab w:val="left" w:pos="-720"/>
          <w:tab w:val="left" w:pos="720"/>
          <w:tab w:val="left" w:pos="1152"/>
        </w:tabs>
        <w:spacing w:after="80"/>
        <w:rPr>
          <w:rFonts w:cs="Arial"/>
          <w:bCs/>
          <w:sz w:val="22"/>
          <w:szCs w:val="22"/>
        </w:rPr>
      </w:pPr>
      <w:r>
        <w:rPr>
          <w:rFonts w:cs="Arial"/>
          <w:bCs/>
          <w:sz w:val="22"/>
          <w:szCs w:val="22"/>
        </w:rPr>
        <w:t xml:space="preserve">Governing board members, </w:t>
      </w:r>
      <w:r>
        <w:rPr>
          <w:rFonts w:cs="Arial"/>
          <w:sz w:val="22"/>
          <w:szCs w:val="22"/>
        </w:rPr>
        <w:t>d</w:t>
      </w:r>
      <w:r w:rsidR="000263BC" w:rsidRPr="00C06FD6">
        <w:rPr>
          <w:rFonts w:cs="Arial"/>
          <w:sz w:val="22"/>
          <w:szCs w:val="22"/>
        </w:rPr>
        <w:t>istrict adm</w:t>
      </w:r>
      <w:r>
        <w:rPr>
          <w:rFonts w:cs="Arial"/>
          <w:sz w:val="22"/>
          <w:szCs w:val="22"/>
        </w:rPr>
        <w:t>inistrators, faculty, staff, students,</w:t>
      </w:r>
      <w:r w:rsidR="000263BC" w:rsidRPr="00C06FD6">
        <w:rPr>
          <w:rFonts w:cs="Arial"/>
          <w:sz w:val="22"/>
          <w:szCs w:val="22"/>
        </w:rPr>
        <w:t xml:space="preserve"> other coll</w:t>
      </w:r>
      <w:r>
        <w:rPr>
          <w:rFonts w:cs="Arial"/>
          <w:sz w:val="22"/>
          <w:szCs w:val="22"/>
        </w:rPr>
        <w:t xml:space="preserve">ege and community organizations, </w:t>
      </w:r>
      <w:r>
        <w:rPr>
          <w:rFonts w:cs="Arial"/>
          <w:bCs/>
          <w:sz w:val="22"/>
          <w:szCs w:val="22"/>
        </w:rPr>
        <w:t>elected officials,</w:t>
      </w:r>
      <w:r w:rsidR="000263BC" w:rsidRPr="00C06FD6">
        <w:rPr>
          <w:rFonts w:cs="Arial"/>
          <w:sz w:val="22"/>
          <w:szCs w:val="22"/>
        </w:rPr>
        <w:t xml:space="preserve"> </w:t>
      </w:r>
      <w:r>
        <w:rPr>
          <w:rFonts w:cs="Arial"/>
          <w:bCs/>
          <w:sz w:val="22"/>
          <w:szCs w:val="22"/>
        </w:rPr>
        <w:t xml:space="preserve">foundation/community supporters, </w:t>
      </w:r>
      <w:r w:rsidR="000263BC" w:rsidRPr="00C06FD6">
        <w:rPr>
          <w:rFonts w:cs="Arial"/>
          <w:sz w:val="22"/>
          <w:szCs w:val="22"/>
        </w:rPr>
        <w:t>vendors</w:t>
      </w:r>
      <w:r>
        <w:rPr>
          <w:rFonts w:cs="Arial"/>
          <w:sz w:val="22"/>
          <w:szCs w:val="22"/>
        </w:rPr>
        <w:t>,</w:t>
      </w:r>
      <w:r w:rsidR="000263BC" w:rsidRPr="00C06FD6">
        <w:rPr>
          <w:rFonts w:cs="Arial"/>
          <w:sz w:val="22"/>
          <w:szCs w:val="22"/>
        </w:rPr>
        <w:t xml:space="preserve"> </w:t>
      </w:r>
      <w:r>
        <w:rPr>
          <w:rFonts w:cs="Arial"/>
          <w:sz w:val="22"/>
          <w:szCs w:val="22"/>
        </w:rPr>
        <w:t>contractors,</w:t>
      </w:r>
      <w:r w:rsidR="000263BC" w:rsidRPr="00C06FD6">
        <w:rPr>
          <w:rFonts w:cs="Arial"/>
          <w:sz w:val="22"/>
          <w:szCs w:val="22"/>
        </w:rPr>
        <w:t xml:space="preserve"> </w:t>
      </w:r>
      <w:r>
        <w:rPr>
          <w:rFonts w:cs="Arial"/>
          <w:bCs/>
          <w:sz w:val="22"/>
          <w:szCs w:val="22"/>
        </w:rPr>
        <w:t>media</w:t>
      </w:r>
      <w:r w:rsidR="000263BC" w:rsidRPr="00C06FD6">
        <w:rPr>
          <w:rFonts w:cs="Arial"/>
          <w:bCs/>
          <w:sz w:val="22"/>
          <w:szCs w:val="22"/>
        </w:rPr>
        <w:t xml:space="preserve"> and </w:t>
      </w:r>
      <w:r>
        <w:rPr>
          <w:rFonts w:cs="Arial"/>
          <w:bCs/>
          <w:sz w:val="22"/>
          <w:szCs w:val="22"/>
        </w:rPr>
        <w:t xml:space="preserve">the </w:t>
      </w:r>
      <w:r w:rsidR="000263BC" w:rsidRPr="00C06FD6">
        <w:rPr>
          <w:rFonts w:cs="Arial"/>
          <w:bCs/>
          <w:sz w:val="22"/>
          <w:szCs w:val="22"/>
        </w:rPr>
        <w:t>general public.</w:t>
      </w:r>
    </w:p>
    <w:p w14:paraId="752B5461" w14:textId="77777777" w:rsidR="001B63A4" w:rsidRPr="00F85512" w:rsidRDefault="001B63A4" w:rsidP="00437AD2">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752B5462" w14:textId="77777777" w:rsidR="001B63A4" w:rsidRPr="00A232F7" w:rsidRDefault="001B63A4" w:rsidP="00437AD2">
      <w:pPr>
        <w:tabs>
          <w:tab w:val="left" w:pos="-1440"/>
          <w:tab w:val="left" w:pos="-720"/>
          <w:tab w:val="left" w:pos="720"/>
          <w:tab w:val="left" w:pos="1152"/>
        </w:tabs>
        <w:spacing w:before="160" w:after="160"/>
        <w:rPr>
          <w:rFonts w:cs="Arial"/>
          <w:i/>
          <w:szCs w:val="22"/>
        </w:rPr>
      </w:pPr>
      <w:r w:rsidRPr="00A232F7">
        <w:rPr>
          <w:rFonts w:cs="Arial"/>
          <w:i/>
          <w:szCs w:val="22"/>
        </w:rPr>
        <w:t xml:space="preserve">The physical efforts described here are representative of those that </w:t>
      </w:r>
      <w:proofErr w:type="gramStart"/>
      <w:r w:rsidRPr="00A232F7">
        <w:rPr>
          <w:rFonts w:cs="Arial"/>
          <w:i/>
          <w:szCs w:val="22"/>
        </w:rPr>
        <w:t>must be met</w:t>
      </w:r>
      <w:proofErr w:type="gramEnd"/>
      <w:r w:rsidRPr="00A232F7">
        <w:rPr>
          <w:rFonts w:cs="Arial"/>
          <w:i/>
          <w:szCs w:val="22"/>
        </w:rPr>
        <w:t xml:space="preserve"> by employees to successfully perform the essential functions of this class. Reasonable accommodations </w:t>
      </w:r>
      <w:proofErr w:type="gramStart"/>
      <w:r w:rsidRPr="00A232F7">
        <w:rPr>
          <w:rFonts w:cs="Arial"/>
          <w:i/>
          <w:szCs w:val="22"/>
        </w:rPr>
        <w:t>may be made</w:t>
      </w:r>
      <w:proofErr w:type="gramEnd"/>
      <w:r w:rsidRPr="00A232F7">
        <w:rPr>
          <w:rFonts w:cs="Arial"/>
          <w:i/>
          <w:szCs w:val="22"/>
        </w:rPr>
        <w:t xml:space="preserve"> to enable individuals with disabilities to perform the essential functions.</w:t>
      </w:r>
    </w:p>
    <w:p w14:paraId="752B5463" w14:textId="77777777" w:rsidR="001B63A4" w:rsidRPr="001B63A4" w:rsidRDefault="00BF4AAE" w:rsidP="00437AD2">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752B5464" w14:textId="77777777" w:rsidR="001B63A4" w:rsidRPr="001B63A4" w:rsidRDefault="001B63A4" w:rsidP="00437AD2">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752B5465" w14:textId="77777777" w:rsidR="001B63A4" w:rsidRPr="001B63A4" w:rsidRDefault="001B63A4" w:rsidP="00437AD2">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752B5466" w14:textId="77777777" w:rsidR="001B63A4" w:rsidRPr="001B63A4" w:rsidRDefault="001B63A4" w:rsidP="00437AD2">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752B5467" w14:textId="77777777" w:rsidR="001B63A4" w:rsidRPr="001B63A4" w:rsidRDefault="001B63A4" w:rsidP="00437AD2">
      <w:pPr>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proofErr w:type="gramStart"/>
      <w:r w:rsidR="00E223C9">
        <w:rPr>
          <w:rFonts w:cs="Arial"/>
          <w:sz w:val="22"/>
          <w:szCs w:val="22"/>
        </w:rPr>
        <w:t>;</w:t>
      </w:r>
      <w:proofErr w:type="gramEnd"/>
      <w:r w:rsidR="00E223C9">
        <w:rPr>
          <w:rFonts w:cs="Arial"/>
          <w:sz w:val="22"/>
          <w:szCs w:val="22"/>
        </w:rPr>
        <w:t xml:space="preserve">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20708A">
        <w:rPr>
          <w:rFonts w:cs="Arial"/>
          <w:sz w:val="22"/>
          <w:szCs w:val="22"/>
        </w:rPr>
        <w:softHyphen/>
      </w:r>
      <w:r w:rsidRPr="001B63A4">
        <w:rPr>
          <w:rFonts w:cs="Arial"/>
          <w:sz w:val="22"/>
          <w:szCs w:val="22"/>
        </w:rPr>
        <w:t xml:space="preserve">sional local travel </w:t>
      </w:r>
      <w:proofErr w:type="gramStart"/>
      <w:r w:rsidRPr="001B63A4">
        <w:rPr>
          <w:rFonts w:cs="Arial"/>
          <w:sz w:val="22"/>
          <w:szCs w:val="22"/>
        </w:rPr>
        <w:t>may be requested</w:t>
      </w:r>
      <w:proofErr w:type="gramEnd"/>
      <w:r w:rsidRPr="001B63A4">
        <w:rPr>
          <w:rFonts w:cs="Arial"/>
          <w:sz w:val="22"/>
          <w:szCs w:val="22"/>
        </w:rPr>
        <w:t>.</w:t>
      </w:r>
    </w:p>
    <w:p w14:paraId="752B5468" w14:textId="77777777" w:rsidR="00993DEE" w:rsidRPr="00014413" w:rsidRDefault="00993DEE" w:rsidP="00437AD2">
      <w:pPr>
        <w:pStyle w:val="Default"/>
        <w:widowControl/>
        <w:rPr>
          <w:rFonts w:ascii="Arial" w:hAnsi="Arial"/>
          <w:szCs w:val="22"/>
        </w:rPr>
      </w:pPr>
    </w:p>
    <w:sectPr w:rsidR="00993DEE" w:rsidRPr="00014413"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AC995" w14:textId="77777777" w:rsidR="006B26FE" w:rsidRDefault="006B26FE">
      <w:r>
        <w:separator/>
      </w:r>
    </w:p>
  </w:endnote>
  <w:endnote w:type="continuationSeparator" w:id="0">
    <w:p w14:paraId="33B03C96" w14:textId="77777777" w:rsidR="006B26FE" w:rsidRDefault="006B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0B18" w14:textId="77777777" w:rsidR="00FB3C1D" w:rsidRDefault="00FB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5472"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752B547A" wp14:editId="752B547B">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A2A88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C/3BaB1AEAAJUDAAAOAAAA&#10;AAAAAAAAAAAAAC4CAABkcnMvZTJvRG9jLnhtbFBLAQItABQABgAIAAAAIQDbWIO/1QAAAAIBAAAP&#10;AAAAAAAAAAAAAAAAAC4EAABkcnMvZG93bnJldi54bWxQSwUGAAAAAAQABADzAAAAMAUAAAAA&#10;" strokeweight="3pt">
              <w10:anchorlock/>
            </v:line>
          </w:pict>
        </mc:Fallback>
      </mc:AlternateContent>
    </w:r>
  </w:p>
  <w:p w14:paraId="752B5473" w14:textId="77777777" w:rsidR="001B63A4" w:rsidRPr="00F078B1" w:rsidRDefault="001B63A4" w:rsidP="001B63A4">
    <w:pPr>
      <w:pStyle w:val="Footer"/>
      <w:jc w:val="center"/>
      <w:rPr>
        <w:rFonts w:cs="Arial"/>
        <w:b/>
        <w:bCs/>
        <w:szCs w:val="20"/>
      </w:rPr>
    </w:pPr>
  </w:p>
  <w:p w14:paraId="752B5474" w14:textId="033E684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94486">
      <w:rPr>
        <w:rFonts w:cs="Arial"/>
        <w:b/>
        <w:bCs/>
        <w:szCs w:val="20"/>
      </w:rPr>
      <w:t>September</w:t>
    </w:r>
    <w:r w:rsidR="00294486" w:rsidRPr="003D3D3D">
      <w:rPr>
        <w:rFonts w:cs="Arial"/>
        <w:b/>
        <w:bCs/>
        <w:szCs w:val="20"/>
      </w:rPr>
      <w:t xml:space="preserve"> </w:t>
    </w:r>
    <w:r w:rsidR="00FB3C1D">
      <w:rPr>
        <w:rFonts w:cs="Arial"/>
        <w:b/>
        <w:bCs/>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5475"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752B547C" wp14:editId="752B547D">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61E4C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DZ+vO81AEAAJUDAAAOAAAA&#10;AAAAAAAAAAAAAC4CAABkcnMvZTJvRG9jLnhtbFBLAQItABQABgAIAAAAIQDbWIO/1QAAAAIBAAAP&#10;AAAAAAAAAAAAAAAAAC4EAABkcnMvZG93bnJldi54bWxQSwUGAAAAAAQABADzAAAAMAUAAAAA&#10;" strokeweight="3pt">
              <w10:anchorlock/>
            </v:line>
          </w:pict>
        </mc:Fallback>
      </mc:AlternateContent>
    </w:r>
  </w:p>
  <w:p w14:paraId="752B5476" w14:textId="77777777" w:rsidR="000E3C19" w:rsidRPr="00F078B1" w:rsidRDefault="000E3C19" w:rsidP="00083551">
    <w:pPr>
      <w:pStyle w:val="Footer"/>
      <w:jc w:val="center"/>
      <w:rPr>
        <w:rFonts w:cs="Arial"/>
        <w:b/>
        <w:bCs/>
        <w:szCs w:val="20"/>
      </w:rPr>
    </w:pPr>
  </w:p>
  <w:p w14:paraId="752B5477" w14:textId="1E4C6260"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94486">
      <w:rPr>
        <w:rFonts w:cs="Arial"/>
        <w:b/>
        <w:bCs/>
        <w:szCs w:val="20"/>
      </w:rPr>
      <w:t>September</w:t>
    </w:r>
    <w:r w:rsidR="00294486" w:rsidRPr="003D3D3D">
      <w:rPr>
        <w:rFonts w:cs="Arial"/>
        <w:b/>
        <w:bCs/>
        <w:szCs w:val="20"/>
      </w:rPr>
      <w:t xml:space="preserve"> </w:t>
    </w:r>
    <w:r w:rsidRPr="003D3D3D">
      <w:rPr>
        <w:rFonts w:cs="Arial"/>
        <w:b/>
        <w:bCs/>
        <w:szCs w:val="20"/>
      </w:rPr>
      <w:t>20</w:t>
    </w:r>
    <w:r w:rsidR="00FB3C1D">
      <w:rPr>
        <w:rFonts w:cs="Arial"/>
        <w:b/>
        <w:bCs/>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AFDB" w14:textId="77777777" w:rsidR="006B26FE" w:rsidRDefault="006B26FE">
      <w:r>
        <w:separator/>
      </w:r>
    </w:p>
  </w:footnote>
  <w:footnote w:type="continuationSeparator" w:id="0">
    <w:p w14:paraId="483E6FEE" w14:textId="77777777" w:rsidR="006B26FE" w:rsidRDefault="006B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4553" w14:textId="77777777" w:rsidR="00FB3C1D" w:rsidRDefault="00FB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546F" w14:textId="75E648FA" w:rsidR="00472510" w:rsidRDefault="00294486" w:rsidP="000E3C19">
    <w:pPr>
      <w:pStyle w:val="Header"/>
      <w:tabs>
        <w:tab w:val="clear" w:pos="8640"/>
        <w:tab w:val="right" w:pos="9360"/>
      </w:tabs>
      <w:spacing w:before="120"/>
      <w:rPr>
        <w:b/>
        <w:noProof/>
        <w:sz w:val="22"/>
      </w:rPr>
    </w:pPr>
    <w:bookmarkStart w:id="0" w:name="_GoBack"/>
    <w:r>
      <w:rPr>
        <w:b/>
        <w:sz w:val="22"/>
      </w:rPr>
      <w:t>Assistant Superintendent/</w:t>
    </w:r>
    <w:bookmarkEnd w:id="0"/>
    <w:r w:rsidR="00C461A1">
      <w:rPr>
        <w:b/>
        <w:sz w:val="22"/>
      </w:rPr>
      <w:t>Vice President, Student Services</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3796B">
      <w:rPr>
        <w:b/>
        <w:noProof/>
        <w:sz w:val="22"/>
      </w:rPr>
      <w:t>2</w:t>
    </w:r>
    <w:r w:rsidR="00335180" w:rsidRPr="00335180">
      <w:rPr>
        <w:b/>
        <w:noProof/>
        <w:sz w:val="22"/>
      </w:rPr>
      <w:fldChar w:fldCharType="end"/>
    </w:r>
  </w:p>
  <w:p w14:paraId="752B5470"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752B5478" wp14:editId="752B5479">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3C1C83"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XFzwEAAIc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ky+1I4NCmhgWbbRx4ay124bcuNics9+g+I1MofrAdxOFfovR08g85xR/ZGSneip&#10;eDd+RUlvYJ+waDj1wWZIUodNZVTH66jUlJigy9tPHxd3NU1UXGIVNJdEH2L6otCyfGh55l6A4bCJ&#10;KROB5vIk13H4pI0pm2AcG1u+uJ8TdA5FNFrmaHHCrlubwA6Ql6l8pa03zwLunSxoWazP53MCbU5n&#10;qm7cWY0swEnKDuVxGy4q0bQLzfNm5nX63S/Zv/6f1U8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PbUlxc8BAACHAwAADgAAAAAAAAAA&#10;AAAAAAAuAgAAZHJzL2Uyb0RvYy54bWxQSwECLQAUAAYACAAAACEA21iDv9UAAAACAQAADwAAAAAA&#10;AAAAAAAAAAApBAAAZHJzL2Rvd25yZXYueG1sUEsFBgAAAAAEAAQA8wAAACsFAAAAAA==&#10;" strokeweight="3pt">
              <w10:anchorlock/>
            </v:line>
          </w:pict>
        </mc:Fallback>
      </mc:AlternateContent>
    </w:r>
  </w:p>
  <w:p w14:paraId="752B5471"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3E23" w14:textId="77777777" w:rsidR="00FB3C1D" w:rsidRDefault="00FB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E080810"/>
    <w:multiLevelType w:val="hybridMultilevel"/>
    <w:tmpl w:val="0CD81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64E32"/>
    <w:multiLevelType w:val="hybridMultilevel"/>
    <w:tmpl w:val="E64A2F1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4F0F3E"/>
    <w:multiLevelType w:val="hybridMultilevel"/>
    <w:tmpl w:val="D90A10E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FF3690"/>
    <w:multiLevelType w:val="hybridMultilevel"/>
    <w:tmpl w:val="1F62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F7B47DE"/>
    <w:multiLevelType w:val="hybridMultilevel"/>
    <w:tmpl w:val="823A841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57053"/>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C07CF6"/>
    <w:multiLevelType w:val="hybridMultilevel"/>
    <w:tmpl w:val="67B4EFF8"/>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4" w15:restartNumberingAfterBreak="0">
    <w:nsid w:val="52EC7C8C"/>
    <w:multiLevelType w:val="hybridMultilevel"/>
    <w:tmpl w:val="64BE22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294819"/>
    <w:multiLevelType w:val="hybridMultilevel"/>
    <w:tmpl w:val="3BD83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28187D"/>
    <w:multiLevelType w:val="hybridMultilevel"/>
    <w:tmpl w:val="2A7C416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918C0"/>
    <w:multiLevelType w:val="hybridMultilevel"/>
    <w:tmpl w:val="4A421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1149C0"/>
    <w:multiLevelType w:val="multilevel"/>
    <w:tmpl w:val="D66450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C061FA"/>
    <w:multiLevelType w:val="hybridMultilevel"/>
    <w:tmpl w:val="EAA8C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CA57BC"/>
    <w:multiLevelType w:val="hybridMultilevel"/>
    <w:tmpl w:val="07548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5"/>
  </w:num>
  <w:num w:numId="7">
    <w:abstractNumId w:val="27"/>
  </w:num>
  <w:num w:numId="8">
    <w:abstractNumId w:val="9"/>
  </w:num>
  <w:num w:numId="9">
    <w:abstractNumId w:val="14"/>
  </w:num>
  <w:num w:numId="10">
    <w:abstractNumId w:val="22"/>
  </w:num>
  <w:num w:numId="11">
    <w:abstractNumId w:val="15"/>
  </w:num>
  <w:num w:numId="12">
    <w:abstractNumId w:val="18"/>
  </w:num>
  <w:num w:numId="13">
    <w:abstractNumId w:val="33"/>
  </w:num>
  <w:num w:numId="14">
    <w:abstractNumId w:val="31"/>
  </w:num>
  <w:num w:numId="15">
    <w:abstractNumId w:val="5"/>
  </w:num>
  <w:num w:numId="16">
    <w:abstractNumId w:val="4"/>
  </w:num>
  <w:num w:numId="17">
    <w:abstractNumId w:val="8"/>
  </w:num>
  <w:num w:numId="18">
    <w:abstractNumId w:val="23"/>
  </w:num>
  <w:num w:numId="19">
    <w:abstractNumId w:val="11"/>
  </w:num>
  <w:num w:numId="20">
    <w:abstractNumId w:val="19"/>
  </w:num>
  <w:num w:numId="21">
    <w:abstractNumId w:val="6"/>
  </w:num>
  <w:num w:numId="22">
    <w:abstractNumId w:val="32"/>
  </w:num>
  <w:num w:numId="23">
    <w:abstractNumId w:val="20"/>
  </w:num>
  <w:num w:numId="24">
    <w:abstractNumId w:val="7"/>
  </w:num>
  <w:num w:numId="25">
    <w:abstractNumId w:val="24"/>
  </w:num>
  <w:num w:numId="26">
    <w:abstractNumId w:val="30"/>
  </w:num>
  <w:num w:numId="27">
    <w:abstractNumId w:val="16"/>
  </w:num>
  <w:num w:numId="28">
    <w:abstractNumId w:val="29"/>
  </w:num>
  <w:num w:numId="29">
    <w:abstractNumId w:val="28"/>
  </w:num>
  <w:num w:numId="30">
    <w:abstractNumId w:val="13"/>
  </w:num>
  <w:num w:numId="31">
    <w:abstractNumId w:val="26"/>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14413"/>
    <w:rsid w:val="00022BF5"/>
    <w:rsid w:val="0002397E"/>
    <w:rsid w:val="000263BC"/>
    <w:rsid w:val="000360E5"/>
    <w:rsid w:val="0004146B"/>
    <w:rsid w:val="00077C23"/>
    <w:rsid w:val="00083551"/>
    <w:rsid w:val="00085F2C"/>
    <w:rsid w:val="00092503"/>
    <w:rsid w:val="000B54E2"/>
    <w:rsid w:val="000C0C49"/>
    <w:rsid w:val="000D53FC"/>
    <w:rsid w:val="000E3C19"/>
    <w:rsid w:val="000E4442"/>
    <w:rsid w:val="000F22BB"/>
    <w:rsid w:val="00106187"/>
    <w:rsid w:val="0010714C"/>
    <w:rsid w:val="00167FA8"/>
    <w:rsid w:val="001701E1"/>
    <w:rsid w:val="00172DF2"/>
    <w:rsid w:val="00175B3A"/>
    <w:rsid w:val="001775D9"/>
    <w:rsid w:val="00180824"/>
    <w:rsid w:val="00187A67"/>
    <w:rsid w:val="001B1B76"/>
    <w:rsid w:val="001B63A4"/>
    <w:rsid w:val="001D5AD6"/>
    <w:rsid w:val="001F6AA7"/>
    <w:rsid w:val="00202AA5"/>
    <w:rsid w:val="00206E5A"/>
    <w:rsid w:val="0020708A"/>
    <w:rsid w:val="00210182"/>
    <w:rsid w:val="002106CB"/>
    <w:rsid w:val="00233AC8"/>
    <w:rsid w:val="0024118E"/>
    <w:rsid w:val="00254ACF"/>
    <w:rsid w:val="0025564B"/>
    <w:rsid w:val="0025680B"/>
    <w:rsid w:val="0027542D"/>
    <w:rsid w:val="00291D34"/>
    <w:rsid w:val="00294486"/>
    <w:rsid w:val="002A32A3"/>
    <w:rsid w:val="002D71D4"/>
    <w:rsid w:val="002E3E5A"/>
    <w:rsid w:val="00313904"/>
    <w:rsid w:val="003250A7"/>
    <w:rsid w:val="00335180"/>
    <w:rsid w:val="003374BC"/>
    <w:rsid w:val="00360463"/>
    <w:rsid w:val="00366C9D"/>
    <w:rsid w:val="003671AF"/>
    <w:rsid w:val="00367E96"/>
    <w:rsid w:val="00371F9F"/>
    <w:rsid w:val="0037531B"/>
    <w:rsid w:val="003855FB"/>
    <w:rsid w:val="003A51FA"/>
    <w:rsid w:val="003E02D8"/>
    <w:rsid w:val="003E724C"/>
    <w:rsid w:val="003F7B4B"/>
    <w:rsid w:val="004032E7"/>
    <w:rsid w:val="00403CB4"/>
    <w:rsid w:val="00415B54"/>
    <w:rsid w:val="00434008"/>
    <w:rsid w:val="00437AD2"/>
    <w:rsid w:val="00444DEA"/>
    <w:rsid w:val="004614DA"/>
    <w:rsid w:val="00472510"/>
    <w:rsid w:val="00472D14"/>
    <w:rsid w:val="00486715"/>
    <w:rsid w:val="00492EA8"/>
    <w:rsid w:val="004B39CD"/>
    <w:rsid w:val="004D521C"/>
    <w:rsid w:val="004E4682"/>
    <w:rsid w:val="004F795E"/>
    <w:rsid w:val="005038B1"/>
    <w:rsid w:val="00520C0F"/>
    <w:rsid w:val="005223E7"/>
    <w:rsid w:val="005236B7"/>
    <w:rsid w:val="00534A50"/>
    <w:rsid w:val="00560907"/>
    <w:rsid w:val="00564289"/>
    <w:rsid w:val="0057031D"/>
    <w:rsid w:val="00571D36"/>
    <w:rsid w:val="005801C2"/>
    <w:rsid w:val="005856D7"/>
    <w:rsid w:val="00590CED"/>
    <w:rsid w:val="00593548"/>
    <w:rsid w:val="00594C18"/>
    <w:rsid w:val="005A0363"/>
    <w:rsid w:val="005C183F"/>
    <w:rsid w:val="005C5BC8"/>
    <w:rsid w:val="005D1D00"/>
    <w:rsid w:val="005D678B"/>
    <w:rsid w:val="005E0AE8"/>
    <w:rsid w:val="005E399B"/>
    <w:rsid w:val="005E6391"/>
    <w:rsid w:val="00604A63"/>
    <w:rsid w:val="0063328E"/>
    <w:rsid w:val="00637F61"/>
    <w:rsid w:val="00645F16"/>
    <w:rsid w:val="00646523"/>
    <w:rsid w:val="0066077F"/>
    <w:rsid w:val="00670993"/>
    <w:rsid w:val="00677C0E"/>
    <w:rsid w:val="00682868"/>
    <w:rsid w:val="0068490E"/>
    <w:rsid w:val="006B0E67"/>
    <w:rsid w:val="006B26FE"/>
    <w:rsid w:val="006C151B"/>
    <w:rsid w:val="006C2F28"/>
    <w:rsid w:val="006E0CF8"/>
    <w:rsid w:val="0070316D"/>
    <w:rsid w:val="00711D2B"/>
    <w:rsid w:val="00712F56"/>
    <w:rsid w:val="0073057B"/>
    <w:rsid w:val="00763241"/>
    <w:rsid w:val="0076467F"/>
    <w:rsid w:val="007876D9"/>
    <w:rsid w:val="00796AF3"/>
    <w:rsid w:val="007B5CC8"/>
    <w:rsid w:val="007B6DC6"/>
    <w:rsid w:val="007D052D"/>
    <w:rsid w:val="007D0DD0"/>
    <w:rsid w:val="007E1394"/>
    <w:rsid w:val="008207A2"/>
    <w:rsid w:val="0083796B"/>
    <w:rsid w:val="00851001"/>
    <w:rsid w:val="00857178"/>
    <w:rsid w:val="00872286"/>
    <w:rsid w:val="00881AFB"/>
    <w:rsid w:val="008858D3"/>
    <w:rsid w:val="0088660E"/>
    <w:rsid w:val="00886FE2"/>
    <w:rsid w:val="008A118A"/>
    <w:rsid w:val="008A7F25"/>
    <w:rsid w:val="008B36F1"/>
    <w:rsid w:val="008C3F55"/>
    <w:rsid w:val="008F3007"/>
    <w:rsid w:val="008F4674"/>
    <w:rsid w:val="009023DE"/>
    <w:rsid w:val="009035E8"/>
    <w:rsid w:val="009445FB"/>
    <w:rsid w:val="009575DA"/>
    <w:rsid w:val="00972DAF"/>
    <w:rsid w:val="00986866"/>
    <w:rsid w:val="00993DAB"/>
    <w:rsid w:val="00993DEE"/>
    <w:rsid w:val="00997070"/>
    <w:rsid w:val="009A32B6"/>
    <w:rsid w:val="009A4F75"/>
    <w:rsid w:val="009B7D88"/>
    <w:rsid w:val="009C4E04"/>
    <w:rsid w:val="009C7C46"/>
    <w:rsid w:val="009D57B8"/>
    <w:rsid w:val="009F0FCC"/>
    <w:rsid w:val="00A100C1"/>
    <w:rsid w:val="00A14EB1"/>
    <w:rsid w:val="00A232F7"/>
    <w:rsid w:val="00A273B2"/>
    <w:rsid w:val="00A32B95"/>
    <w:rsid w:val="00A3667D"/>
    <w:rsid w:val="00A41C1E"/>
    <w:rsid w:val="00A41D52"/>
    <w:rsid w:val="00A4481A"/>
    <w:rsid w:val="00A56E71"/>
    <w:rsid w:val="00A570A4"/>
    <w:rsid w:val="00A74596"/>
    <w:rsid w:val="00A77E4C"/>
    <w:rsid w:val="00A84FF2"/>
    <w:rsid w:val="00A940A7"/>
    <w:rsid w:val="00A94194"/>
    <w:rsid w:val="00AD18D0"/>
    <w:rsid w:val="00AD6F99"/>
    <w:rsid w:val="00AE5CE9"/>
    <w:rsid w:val="00AF69E2"/>
    <w:rsid w:val="00B029EE"/>
    <w:rsid w:val="00B10FD4"/>
    <w:rsid w:val="00B148C0"/>
    <w:rsid w:val="00B20243"/>
    <w:rsid w:val="00B3599A"/>
    <w:rsid w:val="00B365F0"/>
    <w:rsid w:val="00B706AD"/>
    <w:rsid w:val="00B73EF9"/>
    <w:rsid w:val="00B80C14"/>
    <w:rsid w:val="00B9447B"/>
    <w:rsid w:val="00B9464C"/>
    <w:rsid w:val="00BA3F10"/>
    <w:rsid w:val="00BA59E8"/>
    <w:rsid w:val="00BA7FC1"/>
    <w:rsid w:val="00BB1D1C"/>
    <w:rsid w:val="00BB6AFF"/>
    <w:rsid w:val="00BC2E5C"/>
    <w:rsid w:val="00BC7697"/>
    <w:rsid w:val="00BD6810"/>
    <w:rsid w:val="00BF2DE2"/>
    <w:rsid w:val="00BF37D4"/>
    <w:rsid w:val="00BF4AAE"/>
    <w:rsid w:val="00BF5BDB"/>
    <w:rsid w:val="00C2503C"/>
    <w:rsid w:val="00C461A1"/>
    <w:rsid w:val="00C51678"/>
    <w:rsid w:val="00C725B5"/>
    <w:rsid w:val="00C83E60"/>
    <w:rsid w:val="00C93BB3"/>
    <w:rsid w:val="00C97A65"/>
    <w:rsid w:val="00CB432F"/>
    <w:rsid w:val="00CE2AC4"/>
    <w:rsid w:val="00CF12E3"/>
    <w:rsid w:val="00CF2689"/>
    <w:rsid w:val="00D00374"/>
    <w:rsid w:val="00D1776C"/>
    <w:rsid w:val="00D37132"/>
    <w:rsid w:val="00D43825"/>
    <w:rsid w:val="00D50F35"/>
    <w:rsid w:val="00D71E65"/>
    <w:rsid w:val="00D84F48"/>
    <w:rsid w:val="00D85D05"/>
    <w:rsid w:val="00DB062F"/>
    <w:rsid w:val="00DB322B"/>
    <w:rsid w:val="00DB3D63"/>
    <w:rsid w:val="00DB4C80"/>
    <w:rsid w:val="00DD12D6"/>
    <w:rsid w:val="00DD4008"/>
    <w:rsid w:val="00DE4406"/>
    <w:rsid w:val="00E115AB"/>
    <w:rsid w:val="00E21494"/>
    <w:rsid w:val="00E223C9"/>
    <w:rsid w:val="00E325B2"/>
    <w:rsid w:val="00E457F5"/>
    <w:rsid w:val="00E51506"/>
    <w:rsid w:val="00E83B2C"/>
    <w:rsid w:val="00E944AD"/>
    <w:rsid w:val="00E96966"/>
    <w:rsid w:val="00EA1A38"/>
    <w:rsid w:val="00EA7296"/>
    <w:rsid w:val="00EB6930"/>
    <w:rsid w:val="00EC5DFE"/>
    <w:rsid w:val="00EC6525"/>
    <w:rsid w:val="00ED253F"/>
    <w:rsid w:val="00EE1731"/>
    <w:rsid w:val="00EE7532"/>
    <w:rsid w:val="00F1210A"/>
    <w:rsid w:val="00F12FB8"/>
    <w:rsid w:val="00F1456F"/>
    <w:rsid w:val="00F458D4"/>
    <w:rsid w:val="00F5278A"/>
    <w:rsid w:val="00F60659"/>
    <w:rsid w:val="00F702DC"/>
    <w:rsid w:val="00F81DC6"/>
    <w:rsid w:val="00F82CA8"/>
    <w:rsid w:val="00F853DA"/>
    <w:rsid w:val="00F85512"/>
    <w:rsid w:val="00F9643F"/>
    <w:rsid w:val="00FA01EF"/>
    <w:rsid w:val="00FB3C1D"/>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B541A"/>
  <w15:docId w15:val="{1826BD1E-8AD6-4DC7-B954-9095BE18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DSRMSMM7PW3A-1365686318-87</_dlc_DocId>
    <_dlc_DocIdUrl xmlns="055ecc36-fe81-47c6-9252-e51e05bd54b0">
      <Url>https://portal.miracosta.edu/Departments/Human_Resources/Classification_and_Compensation_Study/Job_Descriptions/_layouts/15/DocIdRedir.aspx?ID=DSRMSMM7PW3A-1365686318-87</Url>
      <Description>DSRMSMM7PW3A-1365686318-87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F69C-18A9-40C4-AE9C-30A7A5A6D0BC}">
  <ds:schemaRefs>
    <ds:schemaRef ds:uri="http://schemas.microsoft.com/sharepoint/v3/contenttype/forms"/>
  </ds:schemaRefs>
</ds:datastoreItem>
</file>

<file path=customXml/itemProps2.xml><?xml version="1.0" encoding="utf-8"?>
<ds:datastoreItem xmlns:ds="http://schemas.openxmlformats.org/officeDocument/2006/customXml" ds:itemID="{018A710C-F270-4B6F-9E67-50C3FA275A2A}">
  <ds:schemaRefs>
    <ds:schemaRef ds:uri="http://schemas.microsoft.com/sharepoint/events"/>
  </ds:schemaRefs>
</ds:datastoreItem>
</file>

<file path=customXml/itemProps3.xml><?xml version="1.0" encoding="utf-8"?>
<ds:datastoreItem xmlns:ds="http://schemas.openxmlformats.org/officeDocument/2006/customXml" ds:itemID="{93DD7E2F-602A-43B1-A05E-EFD33CE94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2F3B1-91C2-4042-A8FB-E33DA0A21B5C}">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8EB44E03-FAE8-4560-B602-03CC9735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1263</Words>
  <Characters>8516</Characters>
  <Application>Microsoft Office Word</Application>
  <DocSecurity>0</DocSecurity>
  <Lines>160</Lines>
  <Paragraphs>100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Vice President, Student Services</vt:lpstr>
      <vt:lpstr>        BASIC FUNCTION: </vt:lpstr>
      <vt:lpstr>        ESSENTIAL DUTIES &amp; RESPONSIBILITIES: </vt:lpstr>
      <vt:lpstr>        KNOWLEDGE AND ABILITIES:</vt:lpstr>
      <vt:lpstr>        KNOWLEDGE OF: </vt:lpstr>
      <vt:lpstr>        ABILITY TO: </vt:lpstr>
      <vt:lpstr>        EDUCATION AND EXPERIENCE: </vt:lpstr>
      <vt:lpstr>        LICENSES AND OTHER REQUIREMENTS: </vt:lpstr>
    </vt:vector>
  </TitlesOfParts>
  <Company>RSG</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President, Student Services</dc:title>
  <dc:creator>Roz</dc:creator>
  <cp:keywords>Vice President, Student Services</cp:keywords>
  <cp:lastModifiedBy>Angela Johnson</cp:lastModifiedBy>
  <cp:revision>3</cp:revision>
  <cp:lastPrinted>2016-08-29T18:39:00Z</cp:lastPrinted>
  <dcterms:created xsi:type="dcterms:W3CDTF">2021-10-06T20:08:00Z</dcterms:created>
  <dcterms:modified xsi:type="dcterms:W3CDTF">2021-10-22T22:38:00Z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d581f4d3-18a7-4e38-9685-4bf35c0d3a8c</vt:lpwstr>
  </property>
</Properties>
</file>